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34" w:rsidRPr="00F2781F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F2781F">
        <w:rPr>
          <w:b/>
          <w:bCs/>
        </w:rPr>
        <w:t xml:space="preserve">Индивидуальный </w:t>
      </w:r>
      <w:r w:rsidR="00AD121D" w:rsidRPr="00F2781F">
        <w:rPr>
          <w:b/>
          <w:bCs/>
        </w:rPr>
        <w:t xml:space="preserve">образовательный маршрут </w:t>
      </w:r>
      <w:r w:rsidR="00642B34" w:rsidRPr="00F2781F">
        <w:rPr>
          <w:b/>
          <w:bCs/>
        </w:rPr>
        <w:t xml:space="preserve">профессионального развития </w:t>
      </w:r>
    </w:p>
    <w:p w:rsidR="00745683" w:rsidRPr="00F2781F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F2781F">
        <w:rPr>
          <w:b/>
          <w:bCs/>
        </w:rPr>
        <w:t>молодого педагога</w:t>
      </w:r>
    </w:p>
    <w:p w:rsidR="00642B34" w:rsidRPr="00F2781F" w:rsidRDefault="00642B34" w:rsidP="00642B34">
      <w:pPr>
        <w:spacing w:after="120"/>
        <w:ind w:firstLine="709"/>
        <w:rPr>
          <w:rFonts w:ascii="Times New Roman" w:hAnsi="Times New Roman" w:cs="Times New Roman"/>
          <w:i/>
          <w:u w:val="single"/>
        </w:rPr>
      </w:pPr>
    </w:p>
    <w:p w:rsidR="006A68D4" w:rsidRPr="006A68D4" w:rsidRDefault="006A68D4" w:rsidP="006A68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Пояснительная записка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Цель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: создание организационно-методических условий для развития профессиональных знаний, умений и навыков  и успешной адаптации молодого специалиста в условиях современной школы.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Задачи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: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1. Выявить затруднения молодого специалиста в педагогической практике и оказать необходимую помощь по их преодолению;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2. Создать условия для развития профессиональных навыков молодого педагога, в том числе навыков применения различных средств, форм обучения и воспитания;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3. Мотивировать молодого педагога к самообразованию и профессиональному самосовершенствованию;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4. Оказание помощи в ведении документации учителя.</w:t>
      </w:r>
    </w:p>
    <w:p w:rsidR="006A68D4" w:rsidRPr="006A68D4" w:rsidRDefault="006A68D4" w:rsidP="006A68D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Режим работы в паре наставничества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: очный 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Содержания деятельности: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6A68D4">
        <w:rPr>
          <w:rFonts w:ascii="Times New Roman" w:eastAsia="Times New Roman" w:hAnsi="Times New Roman" w:cs="Times New Roman"/>
          <w:b/>
          <w:bCs/>
          <w:iCs/>
          <w:color w:val="181818"/>
          <w:lang w:eastAsia="ru-RU"/>
        </w:rPr>
        <w:t>Запросы наставляемого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процесса.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6A68D4">
        <w:rPr>
          <w:rFonts w:ascii="Times New Roman" w:eastAsia="Times New Roman" w:hAnsi="Times New Roman" w:cs="Times New Roman"/>
          <w:b/>
          <w:bCs/>
          <w:iCs/>
          <w:color w:val="181818"/>
          <w:lang w:eastAsia="ru-RU"/>
        </w:rPr>
        <w:t>Форма наставничества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: «педагог-педагог»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6A68D4">
        <w:rPr>
          <w:rFonts w:ascii="Times New Roman" w:eastAsia="Times New Roman" w:hAnsi="Times New Roman" w:cs="Times New Roman"/>
          <w:b/>
          <w:bCs/>
          <w:iCs/>
          <w:color w:val="181818"/>
          <w:lang w:eastAsia="ru-RU"/>
        </w:rPr>
        <w:t>Мероприятия программы</w:t>
      </w:r>
      <w:r w:rsidRPr="006A68D4">
        <w:rPr>
          <w:rFonts w:ascii="Times New Roman" w:eastAsia="Times New Roman" w:hAnsi="Times New Roman" w:cs="Times New Roman"/>
          <w:iCs/>
          <w:color w:val="181818"/>
          <w:lang w:eastAsia="ru-RU"/>
        </w:rPr>
        <w:t>: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2. Посещение уроков молодого педагога и определение способов повышения их эффективности.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предметные недели и др.).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4. Демонстрация молодому педагогу опыта успешной педагогической деятельности.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5. Организация мониторинга и рефлексии эффективности совместной деятельности. 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proofErr w:type="gramStart"/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Ожидаемые результаты: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1) успешная адаптации молодого педагога в образовательном учреждении;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3) совершенствование методов работы молодого педагога по развитию творческой и самостоятельной деятельности обучающихся;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4) использование в работе начинающего педагога современных педагогических технологий и образовательных ресурсов;</w:t>
      </w: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br/>
        <w:t>5) своевременное и качественное заполнение документации.</w:t>
      </w:r>
      <w:proofErr w:type="gramEnd"/>
    </w:p>
    <w:p w:rsidR="006A68D4" w:rsidRPr="006A68D4" w:rsidRDefault="006A68D4" w:rsidP="006A68D4">
      <w:pPr>
        <w:shd w:val="clear" w:color="auto" w:fill="FFFFFF"/>
        <w:spacing w:after="0" w:line="315" w:lineRule="atLeast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315" w:lineRule="atLeast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lang w:eastAsia="ru-RU"/>
        </w:rPr>
        <w:t xml:space="preserve">           </w:t>
      </w:r>
      <w:r w:rsidRPr="006A68D4">
        <w:rPr>
          <w:rFonts w:ascii="Times New Roman" w:hAnsi="Times New Roman" w:cs="Times New Roman"/>
          <w:b/>
        </w:rPr>
        <w:t xml:space="preserve">Наставник </w:t>
      </w:r>
      <w:r w:rsidRPr="00F2781F">
        <w:rPr>
          <w:rFonts w:ascii="Times New Roman" w:hAnsi="Times New Roman" w:cs="Times New Roman"/>
        </w:rPr>
        <w:t xml:space="preserve">– учитель начальных классов, Ахмадуллина Светлана </w:t>
      </w:r>
      <w:proofErr w:type="spellStart"/>
      <w:r w:rsidRPr="00F2781F">
        <w:rPr>
          <w:rFonts w:ascii="Times New Roman" w:hAnsi="Times New Roman" w:cs="Times New Roman"/>
        </w:rPr>
        <w:t>Ахтамьяновна</w:t>
      </w:r>
      <w:proofErr w:type="spellEnd"/>
      <w:r w:rsidRPr="00F2781F">
        <w:rPr>
          <w:rFonts w:ascii="Times New Roman" w:hAnsi="Times New Roman" w:cs="Times New Roman"/>
        </w:rPr>
        <w:t xml:space="preserve">.            </w:t>
      </w:r>
    </w:p>
    <w:p w:rsidR="006A68D4" w:rsidRDefault="006A68D4" w:rsidP="006A68D4">
      <w:pPr>
        <w:spacing w:after="120"/>
        <w:ind w:firstLine="709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 xml:space="preserve"> </w:t>
      </w:r>
      <w:r w:rsidRPr="006A68D4">
        <w:rPr>
          <w:rFonts w:ascii="Times New Roman" w:hAnsi="Times New Roman" w:cs="Times New Roman"/>
          <w:b/>
        </w:rPr>
        <w:t>Наставляемый –</w:t>
      </w:r>
      <w:r w:rsidRPr="00F2781F">
        <w:rPr>
          <w:rFonts w:ascii="Times New Roman" w:hAnsi="Times New Roman" w:cs="Times New Roman"/>
        </w:rPr>
        <w:t xml:space="preserve"> молодой </w:t>
      </w:r>
      <w:r>
        <w:rPr>
          <w:rFonts w:ascii="Times New Roman" w:hAnsi="Times New Roman" w:cs="Times New Roman"/>
        </w:rPr>
        <w:t>специалис</w:t>
      </w:r>
      <w:proofErr w:type="gramStart"/>
      <w:r>
        <w:rPr>
          <w:rFonts w:ascii="Times New Roman" w:hAnsi="Times New Roman" w:cs="Times New Roman"/>
        </w:rPr>
        <w:t>т-</w:t>
      </w:r>
      <w:proofErr w:type="gramEnd"/>
      <w:r>
        <w:rPr>
          <w:rFonts w:ascii="Times New Roman" w:hAnsi="Times New Roman" w:cs="Times New Roman"/>
        </w:rPr>
        <w:t xml:space="preserve"> </w:t>
      </w:r>
      <w:r w:rsidRPr="00F2781F">
        <w:rPr>
          <w:rFonts w:ascii="Times New Roman" w:hAnsi="Times New Roman" w:cs="Times New Roman"/>
        </w:rPr>
        <w:t xml:space="preserve">учитель начальных классов, Гареева </w:t>
      </w:r>
      <w:proofErr w:type="spellStart"/>
      <w:r w:rsidRPr="00F2781F">
        <w:rPr>
          <w:rFonts w:ascii="Times New Roman" w:hAnsi="Times New Roman" w:cs="Times New Roman"/>
        </w:rPr>
        <w:t>Эльвина</w:t>
      </w:r>
      <w:proofErr w:type="spellEnd"/>
      <w:r w:rsidRPr="00F2781F">
        <w:rPr>
          <w:rFonts w:ascii="Times New Roman" w:hAnsi="Times New Roman" w:cs="Times New Roman"/>
        </w:rPr>
        <w:t xml:space="preserve"> </w:t>
      </w:r>
      <w:proofErr w:type="spellStart"/>
      <w:r w:rsidRPr="00F2781F">
        <w:rPr>
          <w:rFonts w:ascii="Times New Roman" w:hAnsi="Times New Roman" w:cs="Times New Roman"/>
        </w:rPr>
        <w:t>Ульфатовна</w:t>
      </w:r>
      <w:proofErr w:type="spellEnd"/>
      <w:r w:rsidRPr="00F2781F">
        <w:rPr>
          <w:rFonts w:ascii="Times New Roman" w:hAnsi="Times New Roman" w:cs="Times New Roman"/>
        </w:rPr>
        <w:t>.</w:t>
      </w:r>
    </w:p>
    <w:p w:rsidR="006A68D4" w:rsidRPr="006A68D4" w:rsidRDefault="006A68D4" w:rsidP="006A68D4">
      <w:pPr>
        <w:shd w:val="clear" w:color="auto" w:fill="FFFFFF"/>
        <w:spacing w:after="0" w:line="315" w:lineRule="atLeast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6A68D4" w:rsidRPr="006A68D4" w:rsidRDefault="006A68D4" w:rsidP="006A68D4">
      <w:pPr>
        <w:shd w:val="clear" w:color="auto" w:fill="FFFFFF"/>
        <w:spacing w:after="0" w:line="315" w:lineRule="atLeast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Информационная карточка педагога - наставника</w:t>
      </w:r>
    </w:p>
    <w:tbl>
      <w:tblPr>
        <w:tblW w:w="14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3200"/>
        <w:gridCol w:w="2348"/>
        <w:gridCol w:w="4022"/>
        <w:gridCol w:w="4766"/>
      </w:tblGrid>
      <w:tr w:rsidR="006A68D4" w:rsidRPr="006A68D4" w:rsidTr="006A68D4">
        <w:tc>
          <w:tcPr>
            <w:tcW w:w="56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788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81F">
              <w:rPr>
                <w:rFonts w:ascii="Times New Roman" w:hAnsi="Times New Roman" w:cs="Times New Roman"/>
              </w:rPr>
              <w:t xml:space="preserve">Ахмадуллина Светлана </w:t>
            </w:r>
            <w:proofErr w:type="spellStart"/>
            <w:r w:rsidRPr="00F2781F">
              <w:rPr>
                <w:rFonts w:ascii="Times New Roman" w:hAnsi="Times New Roman" w:cs="Times New Roman"/>
              </w:rPr>
              <w:t>Ахтамьяновна</w:t>
            </w:r>
            <w:proofErr w:type="spellEnd"/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Какое учебное заведение окончил: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УПУ №1</w:t>
            </w:r>
            <w:r w:rsidR="0039328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ВЭГУ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27087D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1990г;</w:t>
            </w:r>
            <w:r w:rsidR="006A68D4">
              <w:rPr>
                <w:rFonts w:ascii="Times New Roman" w:eastAsia="Times New Roman" w:hAnsi="Times New Roman" w:cs="Times New Roman"/>
                <w:lang w:eastAsia="ru-RU"/>
              </w:rPr>
              <w:t xml:space="preserve"> 2013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Специальность по диплому: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начальных классов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года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Карамалы</w:t>
            </w:r>
            <w:proofErr w:type="spellEnd"/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начальных классов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Предмет: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Учебная нагрузка: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</w:tr>
      <w:tr w:rsidR="006A68D4" w:rsidRPr="006A68D4" w:rsidTr="006A68D4">
        <w:trPr>
          <w:trHeight w:val="495"/>
        </w:trPr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Классы: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</w:tr>
      <w:tr w:rsidR="006A68D4" w:rsidRPr="006A68D4" w:rsidTr="006A68D4">
        <w:trPr>
          <w:trHeight w:val="360"/>
        </w:trPr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«А» 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6A68D4" w:rsidRPr="006A68D4" w:rsidTr="006A68D4">
        <w:tc>
          <w:tcPr>
            <w:tcW w:w="5644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</w:tr>
      <w:tr w:rsidR="006A68D4" w:rsidRPr="006A68D4" w:rsidTr="006A68D4"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0" w:type="dxa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0" w:type="dxa"/>
            <w:gridSpan w:val="2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A68D4" w:rsidRPr="006A68D4" w:rsidTr="006A68D4"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lang w:eastAsia="ru-RU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8D4" w:rsidRPr="006A68D4" w:rsidRDefault="006A68D4" w:rsidP="006A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lang w:eastAsia="ru-RU"/>
              </w:rPr>
            </w:pPr>
          </w:p>
        </w:tc>
      </w:tr>
    </w:tbl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 </w:t>
      </w:r>
    </w:p>
    <w:p w:rsidR="006A68D4" w:rsidRPr="006A68D4" w:rsidRDefault="006A68D4" w:rsidP="006A68D4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6A68D4" w:rsidRPr="006A68D4" w:rsidRDefault="00393281" w:rsidP="006A68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</w:t>
      </w:r>
      <w:r w:rsidR="006A68D4" w:rsidRPr="006A68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ная карточка молодого специалиста</w:t>
      </w:r>
    </w:p>
    <w:tbl>
      <w:tblPr>
        <w:tblW w:w="14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4"/>
        <w:gridCol w:w="8930"/>
      </w:tblGrid>
      <w:tr w:rsidR="006A68D4" w:rsidRPr="006A68D4" w:rsidTr="006A68D4">
        <w:tc>
          <w:tcPr>
            <w:tcW w:w="5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93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393281">
            <w:pPr>
              <w:spacing w:after="120"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 xml:space="preserve">Гареева </w:t>
            </w:r>
            <w:proofErr w:type="spellStart"/>
            <w:r w:rsidRPr="00F2781F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F278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81F">
              <w:rPr>
                <w:rFonts w:ascii="Times New Roman" w:hAnsi="Times New Roman" w:cs="Times New Roman"/>
              </w:rPr>
              <w:t>Ульфатовна</w:t>
            </w:r>
            <w:proofErr w:type="spellEnd"/>
            <w:r w:rsidRPr="00F2781F">
              <w:rPr>
                <w:rFonts w:ascii="Times New Roman" w:hAnsi="Times New Roman" w:cs="Times New Roman"/>
              </w:rPr>
              <w:t>.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Какое учебное заведение окончил: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27087D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БГАУ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C56D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="00C56D56">
              <w:rPr>
                <w:rFonts w:ascii="Times New Roman" w:eastAsia="Times New Roman" w:hAnsi="Times New Roman" w:cs="Times New Roman"/>
                <w:lang w:eastAsia="ru-RU"/>
              </w:rPr>
              <w:t>ОО «</w:t>
            </w:r>
            <w:proofErr w:type="spellStart"/>
            <w:r w:rsidR="00C56D56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="00C56D56">
              <w:rPr>
                <w:rFonts w:ascii="Times New Roman" w:eastAsia="Times New Roman" w:hAnsi="Times New Roman" w:cs="Times New Roman"/>
                <w:lang w:eastAsia="ru-RU"/>
              </w:rPr>
              <w:t>» диплом о профессиональной переподготовке</w:t>
            </w:r>
          </w:p>
        </w:tc>
      </w:tr>
      <w:tr w:rsidR="006A68D4" w:rsidRPr="006A68D4" w:rsidTr="006A68D4">
        <w:trPr>
          <w:trHeight w:val="420"/>
        </w:trPr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708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27087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C56D56">
              <w:rPr>
                <w:rFonts w:ascii="Times New Roman" w:eastAsia="Times New Roman" w:hAnsi="Times New Roman" w:cs="Times New Roman"/>
                <w:lang w:eastAsia="ru-RU"/>
              </w:rPr>
              <w:t xml:space="preserve"> 2022г.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Специальность по диплому: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C56D56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организации образовательного процесса в начальном общем образовании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арамалы</w:t>
            </w:r>
            <w:proofErr w:type="spellEnd"/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Предмет: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Учебная нагрузка: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C56D56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A68D4" w:rsidRPr="006A68D4">
              <w:rPr>
                <w:rFonts w:ascii="Times New Roman" w:eastAsia="Times New Roman" w:hAnsi="Times New Roman" w:cs="Times New Roman"/>
                <w:lang w:eastAsia="ru-RU"/>
              </w:rPr>
              <w:t xml:space="preserve"> часа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Классы: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«Б» класс</w:t>
            </w:r>
          </w:p>
        </w:tc>
      </w:tr>
      <w:tr w:rsidR="006A68D4" w:rsidRPr="006A68D4" w:rsidTr="006A68D4">
        <w:tc>
          <w:tcPr>
            <w:tcW w:w="56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6A68D4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8D4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68D4" w:rsidRPr="006A68D4" w:rsidRDefault="00393281" w:rsidP="006A68D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</w:tr>
    </w:tbl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6A68D4" w:rsidRPr="006A68D4" w:rsidRDefault="006A68D4" w:rsidP="006A68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6A68D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6A68D4" w:rsidRPr="00F2781F" w:rsidRDefault="006A68D4" w:rsidP="001D7796">
      <w:pPr>
        <w:spacing w:after="120"/>
        <w:ind w:firstLine="709"/>
        <w:rPr>
          <w:rFonts w:ascii="Times New Roman" w:hAnsi="Times New Roman" w:cs="Times New Roman"/>
        </w:rPr>
      </w:pPr>
    </w:p>
    <w:p w:rsidR="00C56D56" w:rsidRDefault="00C56D5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6D56" w:rsidRDefault="00C56D5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6D56" w:rsidRDefault="00C56D5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6D56" w:rsidRDefault="00C56D5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56D56" w:rsidRDefault="00C56D5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D7796" w:rsidRPr="00F2781F" w:rsidRDefault="00E87957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F2781F">
        <w:rPr>
          <w:rFonts w:ascii="Times New Roman" w:eastAsia="Times New Roman" w:hAnsi="Times New Roman" w:cs="Times New Roman"/>
          <w:lang w:eastAsia="ru-RU"/>
        </w:rPr>
        <w:lastRenderedPageBreak/>
        <w:t xml:space="preserve">Вся работа строится в </w:t>
      </w:r>
      <w:r w:rsidR="001D7796" w:rsidRPr="00F2781F">
        <w:rPr>
          <w:rFonts w:ascii="Times New Roman" w:eastAsia="Times New Roman" w:hAnsi="Times New Roman" w:cs="Times New Roman"/>
          <w:lang w:eastAsia="ru-RU"/>
        </w:rPr>
        <w:t>три этапа:</w:t>
      </w:r>
    </w:p>
    <w:p w:rsidR="001D7796" w:rsidRPr="00F2781F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</w:t>
      </w: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F2781F">
        <w:rPr>
          <w:rFonts w:ascii="Times New Roman" w:eastAsia="Times New Roman" w:hAnsi="Times New Roman" w:cs="Times New Roman"/>
          <w:lang w:eastAsia="ru-RU"/>
        </w:rPr>
        <w:t>адаптационный</w:t>
      </w:r>
      <w:r w:rsidRPr="00F2781F">
        <w:rPr>
          <w:rFonts w:ascii="Times New Roman" w:eastAsia="Times New Roman" w:hAnsi="Times New Roman" w:cs="Times New Roman"/>
          <w:lang w:eastAsia="ru-RU"/>
        </w:rPr>
        <w:t>. Наставник определяет уровень профессиональ</w:t>
      </w:r>
      <w:r w:rsidR="00D15A9E">
        <w:rPr>
          <w:rFonts w:ascii="Times New Roman" w:eastAsia="Times New Roman" w:hAnsi="Times New Roman" w:cs="Times New Roman"/>
          <w:lang w:eastAsia="ru-RU"/>
        </w:rPr>
        <w:t>ной готовности молодого учителя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, теоретическое знания и практическое умения в выполнении его профессиональных  обязанностей, чтобы выработать совместный план  работы. </w:t>
      </w:r>
    </w:p>
    <w:p w:rsidR="001D7796" w:rsidRPr="00F2781F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2</w:t>
      </w: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F2781F">
        <w:rPr>
          <w:rFonts w:ascii="Times New Roman" w:eastAsia="Times New Roman" w:hAnsi="Times New Roman" w:cs="Times New Roman"/>
          <w:lang w:eastAsia="ru-RU"/>
        </w:rPr>
        <w:t>мотивационный</w:t>
      </w:r>
      <w:r w:rsidR="00005877">
        <w:rPr>
          <w:rFonts w:ascii="Times New Roman" w:eastAsia="Times New Roman" w:hAnsi="Times New Roman" w:cs="Times New Roman"/>
          <w:lang w:eastAsia="ru-RU"/>
        </w:rPr>
        <w:t>. С</w:t>
      </w:r>
      <w:r w:rsidRPr="00F2781F">
        <w:rPr>
          <w:rFonts w:ascii="Times New Roman" w:eastAsia="Times New Roman" w:hAnsi="Times New Roman" w:cs="Times New Roman"/>
          <w:lang w:eastAsia="ru-RU"/>
        </w:rPr>
        <w:t>овместно реализуется разработанный  план  наставничества, осуществляется  корректировка профессиональ</w:t>
      </w:r>
      <w:r w:rsidR="00D15A9E">
        <w:rPr>
          <w:rFonts w:ascii="Times New Roman" w:eastAsia="Times New Roman" w:hAnsi="Times New Roman" w:cs="Times New Roman"/>
          <w:lang w:eastAsia="ru-RU"/>
        </w:rPr>
        <w:t>ных</w:t>
      </w:r>
      <w:r w:rsidR="00005877">
        <w:rPr>
          <w:rFonts w:ascii="Times New Roman" w:eastAsia="Times New Roman" w:hAnsi="Times New Roman" w:cs="Times New Roman"/>
          <w:lang w:eastAsia="ru-RU"/>
        </w:rPr>
        <w:t xml:space="preserve"> навыков молодого специалиста</w:t>
      </w:r>
      <w:r w:rsidRPr="00F2781F">
        <w:rPr>
          <w:rFonts w:ascii="Times New Roman" w:eastAsia="Times New Roman" w:hAnsi="Times New Roman" w:cs="Times New Roman"/>
          <w:lang w:eastAsia="ru-RU"/>
        </w:rPr>
        <w:t>.</w:t>
      </w:r>
    </w:p>
    <w:p w:rsidR="001D7796" w:rsidRPr="00F2781F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3</w:t>
      </w:r>
      <w:r w:rsidRPr="00F2781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F2781F">
        <w:rPr>
          <w:rFonts w:ascii="Times New Roman" w:eastAsia="Times New Roman" w:hAnsi="Times New Roman" w:cs="Times New Roman"/>
          <w:lang w:eastAsia="ru-RU"/>
        </w:rPr>
        <w:t>рефлексия</w:t>
      </w:r>
      <w:r w:rsidRPr="00F2781F">
        <w:rPr>
          <w:rFonts w:ascii="Times New Roman" w:eastAsia="Times New Roman" w:hAnsi="Times New Roman" w:cs="Times New Roman"/>
          <w:lang w:eastAsia="ru-RU"/>
        </w:rPr>
        <w:t>. Наставник проверяет  уровень педагогической  ком</w:t>
      </w:r>
      <w:r w:rsidR="00005877">
        <w:rPr>
          <w:rFonts w:ascii="Times New Roman" w:eastAsia="Times New Roman" w:hAnsi="Times New Roman" w:cs="Times New Roman"/>
          <w:lang w:eastAsia="ru-RU"/>
        </w:rPr>
        <w:t xml:space="preserve">петентности </w:t>
      </w:r>
      <w:r w:rsidR="00D15A9E">
        <w:rPr>
          <w:rFonts w:ascii="Times New Roman" w:eastAsia="Times New Roman" w:hAnsi="Times New Roman" w:cs="Times New Roman"/>
          <w:lang w:eastAsia="ru-RU"/>
        </w:rPr>
        <w:t>наставляемого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в выполнении его профессиональных  обязанностей.</w:t>
      </w:r>
    </w:p>
    <w:p w:rsidR="001D7796" w:rsidRPr="00F2781F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D7796" w:rsidRPr="00F2781F" w:rsidRDefault="00F04613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При составлении ИОМ профессионал</w:t>
      </w:r>
      <w:r w:rsidR="00D15A9E">
        <w:rPr>
          <w:rFonts w:ascii="Times New Roman" w:eastAsia="Times New Roman" w:hAnsi="Times New Roman" w:cs="Times New Roman"/>
          <w:lang w:eastAsia="ru-RU"/>
        </w:rPr>
        <w:t>ьного развития молодого учителя</w:t>
      </w:r>
      <w:r w:rsidR="001D7796" w:rsidRPr="00F2781F">
        <w:rPr>
          <w:rFonts w:ascii="Times New Roman" w:eastAsia="Times New Roman" w:hAnsi="Times New Roman" w:cs="Times New Roman"/>
          <w:lang w:eastAsia="ru-RU"/>
        </w:rPr>
        <w:t xml:space="preserve"> учитывал</w:t>
      </w:r>
      <w:r w:rsidRPr="00F2781F">
        <w:rPr>
          <w:rFonts w:ascii="Times New Roman" w:eastAsia="Times New Roman" w:hAnsi="Times New Roman" w:cs="Times New Roman"/>
          <w:lang w:eastAsia="ru-RU"/>
        </w:rPr>
        <w:t>ись</w:t>
      </w:r>
      <w:r w:rsidR="001D7796" w:rsidRPr="00F2781F">
        <w:rPr>
          <w:rFonts w:ascii="Times New Roman" w:eastAsia="Times New Roman" w:hAnsi="Times New Roman" w:cs="Times New Roman"/>
          <w:lang w:eastAsia="ru-RU"/>
        </w:rPr>
        <w:t xml:space="preserve"> следующие факторы:</w:t>
      </w:r>
    </w:p>
    <w:p w:rsidR="00F04613" w:rsidRPr="00F2781F" w:rsidRDefault="00F04613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индивидуальн</w:t>
      </w:r>
      <w:r w:rsidR="00005877">
        <w:rPr>
          <w:rFonts w:ascii="Times New Roman" w:eastAsia="Times New Roman" w:hAnsi="Times New Roman" w:cs="Times New Roman"/>
          <w:lang w:eastAsia="ru-RU"/>
        </w:rPr>
        <w:t>ые особенности молодого специалиста</w:t>
      </w:r>
      <w:r w:rsidRPr="00F2781F">
        <w:rPr>
          <w:rFonts w:ascii="Times New Roman" w:eastAsia="Times New Roman" w:hAnsi="Times New Roman" w:cs="Times New Roman"/>
          <w:lang w:eastAsia="ru-RU"/>
        </w:rPr>
        <w:t>;</w:t>
      </w:r>
    </w:p>
    <w:p w:rsidR="001D7796" w:rsidRPr="00F2781F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уровень базового образования;</w:t>
      </w:r>
    </w:p>
    <w:p w:rsidR="001D7796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уровень профес</w:t>
      </w:r>
      <w:r w:rsidR="00D15A9E">
        <w:rPr>
          <w:rFonts w:ascii="Times New Roman" w:eastAsia="Times New Roman" w:hAnsi="Times New Roman" w:cs="Times New Roman"/>
          <w:lang w:eastAsia="ru-RU"/>
        </w:rPr>
        <w:t>сиональных потребностей учителя</w:t>
      </w:r>
      <w:r w:rsidR="00F04613" w:rsidRPr="00F2781F">
        <w:rPr>
          <w:rFonts w:ascii="Times New Roman" w:eastAsia="Times New Roman" w:hAnsi="Times New Roman" w:cs="Times New Roman"/>
          <w:lang w:eastAsia="ru-RU"/>
        </w:rPr>
        <w:t>.</w:t>
      </w:r>
    </w:p>
    <w:p w:rsidR="00D15A9E" w:rsidRPr="00F2781F" w:rsidRDefault="00D15A9E" w:rsidP="00D15A9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Цель: оказание прак</w:t>
      </w:r>
      <w:r w:rsidR="00005877">
        <w:rPr>
          <w:rFonts w:ascii="Times New Roman" w:hAnsi="Times New Roman" w:cs="Times New Roman"/>
        </w:rPr>
        <w:t>тической помощи молодому специалисту</w:t>
      </w:r>
      <w:r w:rsidRPr="00F2781F">
        <w:rPr>
          <w:rFonts w:ascii="Times New Roman" w:hAnsi="Times New Roman" w:cs="Times New Roman"/>
        </w:rPr>
        <w:t xml:space="preserve"> в вопросах совершенствования теоретических и практических знаний и повышение его педагогического мастерства. 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Задачи работы: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1. Спосо</w:t>
      </w:r>
      <w:r w:rsidR="00D15A9E">
        <w:rPr>
          <w:rFonts w:ascii="Times New Roman" w:hAnsi="Times New Roman" w:cs="Times New Roman"/>
        </w:rPr>
        <w:t>бствовать адаптации учителя</w:t>
      </w:r>
      <w:r w:rsidRPr="00F2781F">
        <w:rPr>
          <w:rFonts w:ascii="Times New Roman" w:hAnsi="Times New Roman" w:cs="Times New Roman"/>
        </w:rPr>
        <w:t xml:space="preserve"> в коллективе.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2. Научить применять на практике теоретические знания, полученные в ходе обучения.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3. Сформировать педагогические навыки взаимодействия с детьми и их родителями.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2781F">
        <w:rPr>
          <w:rFonts w:ascii="Times New Roman" w:hAnsi="Times New Roman" w:cs="Times New Roman"/>
        </w:rPr>
        <w:t>4. Способствовать мотивации к дальнейшему профессиональному росту.</w:t>
      </w:r>
    </w:p>
    <w:p w:rsidR="00642B34" w:rsidRPr="00F2781F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42B34" w:rsidRPr="00F2781F" w:rsidRDefault="00642B34" w:rsidP="00642B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Выбор </w:t>
      </w:r>
      <w:r w:rsidRPr="00F2781F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формы работы 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6710" w:rsidRPr="00F2781F">
        <w:rPr>
          <w:rFonts w:ascii="Times New Roman" w:eastAsia="Times New Roman" w:hAnsi="Times New Roman" w:cs="Times New Roman"/>
          <w:lang w:eastAsia="ru-RU"/>
        </w:rPr>
        <w:t>начинаются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с вводного анкетирова</w:t>
      </w:r>
      <w:r w:rsidR="00D15A9E">
        <w:rPr>
          <w:rFonts w:ascii="Times New Roman" w:eastAsia="Times New Roman" w:hAnsi="Times New Roman" w:cs="Times New Roman"/>
          <w:lang w:eastAsia="ru-RU"/>
        </w:rPr>
        <w:t>ния и беседы, где учитель</w:t>
      </w:r>
      <w:r w:rsidR="00396710" w:rsidRPr="00F2781F">
        <w:rPr>
          <w:rFonts w:ascii="Times New Roman" w:eastAsia="Times New Roman" w:hAnsi="Times New Roman" w:cs="Times New Roman"/>
          <w:lang w:eastAsia="ru-RU"/>
        </w:rPr>
        <w:t xml:space="preserve"> указывает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свои трудности, проблемы в работе. По</w:t>
      </w:r>
      <w:r w:rsidR="00396710" w:rsidRPr="00F2781F">
        <w:rPr>
          <w:rFonts w:ascii="Times New Roman" w:eastAsia="Times New Roman" w:hAnsi="Times New Roman" w:cs="Times New Roman"/>
          <w:lang w:eastAsia="ru-RU"/>
        </w:rPr>
        <w:t xml:space="preserve"> итогам анкетирования определяется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совместный </w:t>
      </w:r>
      <w:r w:rsidR="004D4A77">
        <w:rPr>
          <w:rFonts w:ascii="Times New Roman" w:eastAsia="Times New Roman" w:hAnsi="Times New Roman" w:cs="Times New Roman"/>
          <w:lang w:eastAsia="ru-RU"/>
        </w:rPr>
        <w:t>план работы начинающего учителя</w:t>
      </w:r>
      <w:r w:rsidRPr="00F2781F">
        <w:rPr>
          <w:rFonts w:ascii="Times New Roman" w:eastAsia="Times New Roman" w:hAnsi="Times New Roman" w:cs="Times New Roman"/>
          <w:lang w:eastAsia="ru-RU"/>
        </w:rPr>
        <w:t xml:space="preserve"> с наставником.</w:t>
      </w:r>
    </w:p>
    <w:p w:rsidR="00642B34" w:rsidRPr="00F2781F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Cs/>
          <w:shd w:val="clear" w:color="auto" w:fill="FFFFFF"/>
        </w:rPr>
      </w:pPr>
    </w:p>
    <w:p w:rsidR="00642B34" w:rsidRPr="00F2781F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/>
          <w:bCs/>
          <w:shd w:val="clear" w:color="auto" w:fill="FFFFFF"/>
        </w:rPr>
      </w:pPr>
      <w:r w:rsidRPr="00F2781F">
        <w:rPr>
          <w:bCs/>
          <w:shd w:val="clear" w:color="auto" w:fill="FFFFFF"/>
        </w:rPr>
        <w:t>Формы работы</w:t>
      </w:r>
      <w:r w:rsidR="00BA0633" w:rsidRPr="00F2781F">
        <w:rPr>
          <w:bCs/>
          <w:shd w:val="clear" w:color="auto" w:fill="FFFFFF"/>
        </w:rPr>
        <w:t xml:space="preserve"> и методы взаимодействия</w:t>
      </w:r>
      <w:r w:rsidRPr="00F2781F">
        <w:rPr>
          <w:b/>
          <w:bCs/>
          <w:shd w:val="clear" w:color="auto" w:fill="FFFFFF"/>
        </w:rPr>
        <w:t>:</w:t>
      </w:r>
    </w:p>
    <w:p w:rsidR="00BA0633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анкетирование, тестирование;</w:t>
      </w:r>
    </w:p>
    <w:p w:rsidR="00BA0633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беседы;</w:t>
      </w:r>
    </w:p>
    <w:p w:rsidR="00642B34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участие работы в творческих группах;</w:t>
      </w:r>
      <w:r w:rsidR="00642B34" w:rsidRPr="00F2781F">
        <w:t xml:space="preserve"> 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собеседования;</w:t>
      </w:r>
    </w:p>
    <w:p w:rsidR="00BA0633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деловые и развивающие игры;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мастер-классы;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тематические педсоветы, семинары;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методические консультации;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 xml:space="preserve">посещение </w:t>
      </w:r>
      <w:r w:rsidR="00BA0633" w:rsidRPr="00F2781F">
        <w:t xml:space="preserve">и анализ </w:t>
      </w:r>
      <w:r w:rsidRPr="00F2781F">
        <w:t>занятий;</w:t>
      </w:r>
    </w:p>
    <w:p w:rsidR="00BA0633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lastRenderedPageBreak/>
        <w:t>МО (посещение, выступления)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 xml:space="preserve">участие в разных мероприятиях </w:t>
      </w:r>
      <w:r w:rsidR="00B935A2" w:rsidRPr="00F2781F">
        <w:t>школы</w:t>
      </w:r>
      <w:r w:rsidR="00BA0633" w:rsidRPr="00F2781F">
        <w:t>;</w:t>
      </w:r>
    </w:p>
    <w:p w:rsidR="00BA0633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участие в конкурсах;</w:t>
      </w:r>
    </w:p>
    <w:p w:rsidR="00BA0633" w:rsidRPr="00F2781F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разработ</w:t>
      </w:r>
      <w:r w:rsidR="00B935A2" w:rsidRPr="00F2781F">
        <w:t>ка и презентация моделей уроков</w:t>
      </w:r>
      <w:r w:rsidRPr="00F2781F">
        <w:t>;</w:t>
      </w:r>
    </w:p>
    <w:p w:rsidR="00642B34" w:rsidRPr="00F2781F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F2781F">
        <w:t>прохождение курсов, посещение семинаров.</w:t>
      </w:r>
    </w:p>
    <w:p w:rsidR="00396710" w:rsidRPr="00F2781F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96710" w:rsidRPr="00F2781F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2781F">
        <w:rPr>
          <w:rFonts w:ascii="Times New Roman" w:eastAsia="Times New Roman" w:hAnsi="Times New Roman" w:cs="Times New Roman"/>
          <w:bCs/>
          <w:color w:val="000000"/>
          <w:lang w:eastAsia="ru-RU"/>
        </w:rPr>
        <w:t>Ожидаемые результаты:</w:t>
      </w:r>
    </w:p>
    <w:p w:rsidR="00396710" w:rsidRPr="00F2781F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6710" w:rsidRPr="00F2781F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>быс</w:t>
      </w:r>
      <w:r w:rsidR="004D4A77">
        <w:rPr>
          <w:rFonts w:ascii="Times New Roman" w:eastAsia="Times New Roman" w:hAnsi="Times New Roman" w:cs="Times New Roman"/>
          <w:color w:val="000000"/>
          <w:lang w:eastAsia="ru-RU"/>
        </w:rPr>
        <w:t>трая адаптация молодого учителя</w:t>
      </w:r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коллективе;</w:t>
      </w:r>
    </w:p>
    <w:p w:rsidR="00396710" w:rsidRPr="00F2781F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>формировании</w:t>
      </w:r>
      <w:proofErr w:type="gramEnd"/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практических навыков, необходимых для педагогической работы; </w:t>
      </w:r>
    </w:p>
    <w:p w:rsidR="00396710" w:rsidRPr="00F2781F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>выработке умений применять теоретические знания на</w:t>
      </w:r>
      <w:r w:rsidR="002965BA" w:rsidRPr="00F2781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>практике;</w:t>
      </w:r>
    </w:p>
    <w:p w:rsidR="00396710" w:rsidRPr="00F2781F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использовать современные  информационные ресурсы и дальнейшее освоение разнообразных современных технологий;</w:t>
      </w:r>
    </w:p>
    <w:p w:rsidR="00396710" w:rsidRPr="00F2781F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мотивация на дальнейшее педагогическое самообразование;</w:t>
      </w:r>
    </w:p>
    <w:p w:rsidR="00396710" w:rsidRPr="00F2781F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781F">
        <w:rPr>
          <w:rFonts w:ascii="Times New Roman" w:eastAsia="Times New Roman" w:hAnsi="Times New Roman" w:cs="Times New Roman"/>
          <w:lang w:eastAsia="ru-RU"/>
        </w:rPr>
        <w:t>активное участие в педагогических мероприятиях разного уровня.</w:t>
      </w:r>
    </w:p>
    <w:p w:rsidR="00396710" w:rsidRPr="00F2781F" w:rsidRDefault="00396710" w:rsidP="00396710">
      <w:pPr>
        <w:pStyle w:val="a3"/>
        <w:shd w:val="clear" w:color="auto" w:fill="FFFFFF"/>
        <w:spacing w:before="0" w:beforeAutospacing="0" w:after="0" w:afterAutospacing="0" w:line="240" w:lineRule="atLeast"/>
        <w:ind w:left="1429"/>
      </w:pPr>
    </w:p>
    <w:p w:rsidR="00AD121D" w:rsidRPr="00F2781F" w:rsidRDefault="00AD121D" w:rsidP="005C5EBB">
      <w:pPr>
        <w:pStyle w:val="Default"/>
        <w:tabs>
          <w:tab w:val="left" w:pos="1418"/>
        </w:tabs>
        <w:jc w:val="center"/>
        <w:rPr>
          <w:b/>
          <w:bCs/>
        </w:rPr>
      </w:pPr>
    </w:p>
    <w:p w:rsidR="00EE12F8" w:rsidRDefault="00EE12F8" w:rsidP="00AD121D">
      <w:pPr>
        <w:pStyle w:val="Default"/>
        <w:tabs>
          <w:tab w:val="left" w:pos="1418"/>
        </w:tabs>
        <w:rPr>
          <w:b/>
          <w:bCs/>
        </w:rPr>
      </w:pPr>
    </w:p>
    <w:p w:rsidR="00EE12F8" w:rsidRDefault="00EE12F8" w:rsidP="00AD121D">
      <w:pPr>
        <w:pStyle w:val="Default"/>
        <w:tabs>
          <w:tab w:val="left" w:pos="1418"/>
        </w:tabs>
        <w:rPr>
          <w:b/>
          <w:bCs/>
        </w:rPr>
      </w:pPr>
    </w:p>
    <w:p w:rsidR="00EE12F8" w:rsidRDefault="00EE12F8" w:rsidP="00AD121D">
      <w:pPr>
        <w:pStyle w:val="Default"/>
        <w:tabs>
          <w:tab w:val="left" w:pos="1418"/>
        </w:tabs>
        <w:rPr>
          <w:b/>
          <w:bCs/>
        </w:rPr>
      </w:pPr>
    </w:p>
    <w:p w:rsidR="00AD121D" w:rsidRDefault="00AD121D" w:rsidP="00AD121D">
      <w:pPr>
        <w:pStyle w:val="Default"/>
        <w:tabs>
          <w:tab w:val="left" w:pos="1418"/>
        </w:tabs>
        <w:rPr>
          <w:b/>
          <w:bCs/>
        </w:rPr>
      </w:pPr>
      <w:r w:rsidRPr="00F2781F">
        <w:rPr>
          <w:b/>
          <w:bCs/>
        </w:rPr>
        <w:t>1 этап.</w:t>
      </w:r>
      <w:r w:rsidR="005D06CB" w:rsidRPr="00F2781F">
        <w:rPr>
          <w:b/>
          <w:bCs/>
        </w:rPr>
        <w:t xml:space="preserve">   </w:t>
      </w:r>
      <w:r w:rsidRPr="00F2781F">
        <w:rPr>
          <w:b/>
          <w:bCs/>
        </w:rPr>
        <w:t xml:space="preserve"> Адаптационный</w:t>
      </w:r>
      <w:r w:rsidR="002332FB">
        <w:rPr>
          <w:b/>
          <w:bCs/>
        </w:rPr>
        <w:t xml:space="preserve"> </w:t>
      </w:r>
    </w:p>
    <w:p w:rsidR="002332FB" w:rsidRPr="00F2781F" w:rsidRDefault="002332FB" w:rsidP="002332FB">
      <w:pPr>
        <w:pStyle w:val="Default"/>
        <w:tabs>
          <w:tab w:val="left" w:pos="1418"/>
        </w:tabs>
        <w:rPr>
          <w:b/>
          <w:bCs/>
        </w:rPr>
      </w:pPr>
      <w:r w:rsidRPr="00F2781F">
        <w:rPr>
          <w:b/>
          <w:bCs/>
        </w:rPr>
        <w:t>20</w:t>
      </w:r>
      <w:r>
        <w:rPr>
          <w:b/>
          <w:bCs/>
        </w:rPr>
        <w:t>22-2023</w:t>
      </w:r>
      <w:r w:rsidRPr="00F2781F">
        <w:rPr>
          <w:b/>
          <w:bCs/>
        </w:rPr>
        <w:t>г.</w:t>
      </w:r>
    </w:p>
    <w:p w:rsidR="002332FB" w:rsidRPr="00F2781F" w:rsidRDefault="002332FB" w:rsidP="00AD121D">
      <w:pPr>
        <w:pStyle w:val="Default"/>
        <w:tabs>
          <w:tab w:val="left" w:pos="1418"/>
        </w:tabs>
        <w:rPr>
          <w:b/>
          <w:bCs/>
        </w:rPr>
      </w:pPr>
    </w:p>
    <w:p w:rsidR="00AD121D" w:rsidRPr="00F2781F" w:rsidRDefault="00AD121D" w:rsidP="005C5EBB">
      <w:pPr>
        <w:pStyle w:val="Default"/>
        <w:tabs>
          <w:tab w:val="left" w:pos="1418"/>
        </w:tabs>
        <w:jc w:val="center"/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  <w:gridCol w:w="2127"/>
        <w:gridCol w:w="3545"/>
      </w:tblGrid>
      <w:tr w:rsidR="00A2468C" w:rsidRPr="00F2781F" w:rsidTr="006534B0">
        <w:trPr>
          <w:trHeight w:val="391"/>
        </w:trPr>
        <w:tc>
          <w:tcPr>
            <w:tcW w:w="6487" w:type="dxa"/>
          </w:tcPr>
          <w:p w:rsidR="00A2468C" w:rsidRPr="00F2781F" w:rsidRDefault="00A2468C" w:rsidP="00BA0633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</w:rPr>
              <w:t>Содержание работы</w:t>
            </w:r>
          </w:p>
        </w:tc>
        <w:tc>
          <w:tcPr>
            <w:tcW w:w="2693" w:type="dxa"/>
          </w:tcPr>
          <w:p w:rsidR="00A2468C" w:rsidRPr="00F2781F" w:rsidRDefault="00955280" w:rsidP="00955280">
            <w:pPr>
              <w:pStyle w:val="Default"/>
              <w:tabs>
                <w:tab w:val="left" w:pos="1418"/>
              </w:tabs>
              <w:jc w:val="center"/>
              <w:rPr>
                <w:b/>
              </w:rPr>
            </w:pPr>
            <w:r w:rsidRPr="00F2781F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7" w:type="dxa"/>
          </w:tcPr>
          <w:p w:rsidR="00A2468C" w:rsidRPr="00F2781F" w:rsidRDefault="00A2468C" w:rsidP="00BA0633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</w:rPr>
              <w:t>Срок исполнения</w:t>
            </w:r>
          </w:p>
        </w:tc>
        <w:tc>
          <w:tcPr>
            <w:tcW w:w="3545" w:type="dxa"/>
          </w:tcPr>
          <w:p w:rsidR="00A2468C" w:rsidRPr="00F2781F" w:rsidRDefault="000317D7" w:rsidP="00BA0633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</w:rPr>
              <w:t>Результаты выполнения</w:t>
            </w:r>
          </w:p>
        </w:tc>
      </w:tr>
      <w:tr w:rsidR="00A2468C" w:rsidRPr="00F2781F" w:rsidTr="006534B0">
        <w:trPr>
          <w:trHeight w:val="391"/>
        </w:trPr>
        <w:tc>
          <w:tcPr>
            <w:tcW w:w="6487" w:type="dxa"/>
          </w:tcPr>
          <w:p w:rsidR="00A2468C" w:rsidRPr="00F2781F" w:rsidRDefault="00A2468C" w:rsidP="005C5EBB">
            <w:pPr>
              <w:pStyle w:val="Default"/>
              <w:tabs>
                <w:tab w:val="left" w:pos="1418"/>
              </w:tabs>
            </w:pPr>
            <w:r w:rsidRPr="00F2781F">
              <w:t>Адаптация к новому месту работы</w:t>
            </w:r>
            <w:r w:rsidR="00BA0633" w:rsidRPr="00F2781F">
              <w:t>:</w:t>
            </w:r>
          </w:p>
          <w:p w:rsidR="00A04322" w:rsidRPr="00F2781F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2781F">
              <w:rPr>
                <w:rFonts w:ascii="Times New Roman" w:hAnsi="Times New Roman" w:cs="Times New Roman"/>
              </w:rPr>
              <w:t>-</w:t>
            </w:r>
            <w:r w:rsidR="00A04322" w:rsidRPr="00F2781F">
              <w:rPr>
                <w:rFonts w:ascii="Times New Roman" w:hAnsi="Times New Roman" w:cs="Times New Roman"/>
              </w:rPr>
              <w:t xml:space="preserve"> </w:t>
            </w:r>
            <w:r w:rsidR="00B935A2" w:rsidRPr="00F2781F">
              <w:rPr>
                <w:rFonts w:ascii="Times New Roman" w:hAnsi="Times New Roman" w:cs="Times New Roman"/>
                <w:bCs/>
                <w:color w:val="000000"/>
              </w:rPr>
              <w:t>ознакомление с традициями школы</w:t>
            </w:r>
            <w:r w:rsidR="002E4076">
              <w:rPr>
                <w:rFonts w:ascii="Times New Roman" w:hAnsi="Times New Roman" w:cs="Times New Roman"/>
                <w:bCs/>
                <w:color w:val="000000"/>
              </w:rPr>
              <w:t>. Выбор и назначение наставника</w:t>
            </w:r>
            <w:r w:rsidR="00A04322" w:rsidRPr="00F2781F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A0633" w:rsidRPr="00F2781F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-</w:t>
            </w:r>
            <w:r w:rsidR="00BA0633" w:rsidRPr="00F2781F">
              <w:rPr>
                <w:rFonts w:ascii="Times New Roman" w:hAnsi="Times New Roman" w:cs="Times New Roman"/>
              </w:rPr>
              <w:t xml:space="preserve"> адаптация к новым условиям трудовой деятельности;</w:t>
            </w:r>
          </w:p>
          <w:p w:rsidR="00BA0633" w:rsidRPr="00F2781F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BA0633" w:rsidRPr="00F2781F">
              <w:rPr>
                <w:rFonts w:ascii="Times New Roman" w:hAnsi="Times New Roman" w:cs="Times New Roman"/>
              </w:rPr>
              <w:t>приспособление к физическим и психологическим нагрузкам;</w:t>
            </w:r>
          </w:p>
          <w:p w:rsidR="008C5A1E" w:rsidRPr="00F2781F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 xml:space="preserve">- изучение особенностей </w:t>
            </w:r>
            <w:r w:rsidR="00005877">
              <w:rPr>
                <w:rFonts w:ascii="Times New Roman" w:hAnsi="Times New Roman" w:cs="Times New Roman"/>
              </w:rPr>
              <w:t>препода</w:t>
            </w:r>
            <w:r w:rsidR="00B935A2" w:rsidRPr="00F2781F">
              <w:rPr>
                <w:rFonts w:ascii="Times New Roman" w:hAnsi="Times New Roman" w:cs="Times New Roman"/>
              </w:rPr>
              <w:t>вания</w:t>
            </w:r>
            <w:r w:rsidRPr="00F2781F">
              <w:rPr>
                <w:rFonts w:ascii="Times New Roman" w:hAnsi="Times New Roman" w:cs="Times New Roman"/>
              </w:rPr>
              <w:t>;</w:t>
            </w:r>
          </w:p>
          <w:p w:rsidR="00BA0633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- ознакомление с новыми обязанностями.</w:t>
            </w:r>
          </w:p>
          <w:p w:rsidR="002E4076" w:rsidRPr="002E4076" w:rsidRDefault="002E4076" w:rsidP="008C5A1E">
            <w:pPr>
              <w:ind w:left="42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40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изучение особенностей работы с детьми с ОВЗ</w:t>
            </w:r>
          </w:p>
        </w:tc>
        <w:tc>
          <w:tcPr>
            <w:tcW w:w="2693" w:type="dxa"/>
          </w:tcPr>
          <w:p w:rsidR="00955280" w:rsidRPr="00F2781F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F2781F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Собеседование</w:t>
            </w:r>
          </w:p>
        </w:tc>
        <w:tc>
          <w:tcPr>
            <w:tcW w:w="2127" w:type="dxa"/>
          </w:tcPr>
          <w:p w:rsidR="00955280" w:rsidRPr="00F2781F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F2781F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В течение года</w:t>
            </w:r>
          </w:p>
        </w:tc>
        <w:tc>
          <w:tcPr>
            <w:tcW w:w="3545" w:type="dxa"/>
          </w:tcPr>
          <w:p w:rsidR="00955280" w:rsidRPr="00F2781F" w:rsidRDefault="00955280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F2781F" w:rsidRDefault="00A2468C" w:rsidP="00955280"/>
        </w:tc>
      </w:tr>
      <w:tr w:rsidR="00A2468C" w:rsidRPr="00F2781F" w:rsidTr="006534B0">
        <w:trPr>
          <w:trHeight w:val="2684"/>
        </w:trPr>
        <w:tc>
          <w:tcPr>
            <w:tcW w:w="6487" w:type="dxa"/>
          </w:tcPr>
          <w:p w:rsidR="00A2468C" w:rsidRPr="00F2781F" w:rsidRDefault="003D6D2D" w:rsidP="005C5EBB">
            <w:pPr>
              <w:pStyle w:val="Default"/>
              <w:tabs>
                <w:tab w:val="left" w:pos="1418"/>
              </w:tabs>
            </w:pPr>
            <w:r w:rsidRPr="00F2781F">
              <w:lastRenderedPageBreak/>
              <w:t>Установление взаимоотношений:</w:t>
            </w:r>
          </w:p>
          <w:p w:rsidR="003D6D2D" w:rsidRPr="00F2781F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- установление контактов с администрацией учреждения;</w:t>
            </w:r>
          </w:p>
          <w:p w:rsidR="008C5A1E" w:rsidRPr="00F2781F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- установление взаимоотношений с коллегами;</w:t>
            </w:r>
          </w:p>
          <w:p w:rsidR="002E4076" w:rsidRDefault="003D6D2D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781F">
              <w:rPr>
                <w:rFonts w:ascii="Times New Roman" w:hAnsi="Times New Roman" w:cs="Times New Roman"/>
              </w:rPr>
              <w:t>- установление отношений с</w:t>
            </w:r>
            <w:r w:rsidR="009758D0" w:rsidRPr="00F2781F">
              <w:rPr>
                <w:rFonts w:ascii="Times New Roman" w:hAnsi="Times New Roman" w:cs="Times New Roman"/>
              </w:rPr>
              <w:t xml:space="preserve"> </w:t>
            </w:r>
            <w:r w:rsidRPr="00F2781F">
              <w:rPr>
                <w:rFonts w:ascii="Times New Roman" w:hAnsi="Times New Roman" w:cs="Times New Roman"/>
              </w:rPr>
              <w:t>обучающимися и их родителями.</w:t>
            </w:r>
            <w:r w:rsidR="00AE1F17" w:rsidRPr="00F278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E4076" w:rsidRDefault="002E4076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3D6D2D" w:rsidRPr="00F2781F" w:rsidRDefault="00AE1F17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781F">
              <w:rPr>
                <w:rFonts w:ascii="Times New Roman" w:hAnsi="Times New Roman" w:cs="Times New Roman"/>
                <w:bCs/>
                <w:color w:val="000000"/>
              </w:rPr>
              <w:t>Особенности проведения родительского собрания. Знакомство с родителями.</w:t>
            </w:r>
          </w:p>
        </w:tc>
        <w:tc>
          <w:tcPr>
            <w:tcW w:w="2693" w:type="dxa"/>
          </w:tcPr>
          <w:p w:rsidR="00A2468C" w:rsidRPr="00F2781F" w:rsidRDefault="00A2468C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1F1822" w:rsidRPr="00F2781F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 xml:space="preserve">Беседы.  </w:t>
            </w:r>
          </w:p>
          <w:p w:rsidR="001F1822" w:rsidRPr="00F2781F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Встречи по интересам.</w:t>
            </w:r>
          </w:p>
          <w:p w:rsidR="001F1822" w:rsidRPr="00F2781F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Консультирование.</w:t>
            </w:r>
          </w:p>
        </w:tc>
        <w:tc>
          <w:tcPr>
            <w:tcW w:w="2127" w:type="dxa"/>
          </w:tcPr>
          <w:p w:rsidR="001F1822" w:rsidRPr="00F2781F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F2781F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В течение года</w:t>
            </w:r>
          </w:p>
        </w:tc>
        <w:tc>
          <w:tcPr>
            <w:tcW w:w="3545" w:type="dxa"/>
          </w:tcPr>
          <w:p w:rsidR="00AE1F17" w:rsidRPr="00F2781F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E1F17" w:rsidRPr="00F2781F" w:rsidRDefault="00AE1F17" w:rsidP="00AE1F17"/>
          <w:p w:rsidR="00AE1F17" w:rsidRPr="00F2781F" w:rsidRDefault="00B935A2" w:rsidP="00AE1F17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Набор 1 класса</w:t>
            </w:r>
            <w:r w:rsidR="00AE1F17" w:rsidRPr="00F2781F">
              <w:rPr>
                <w:rFonts w:ascii="Times New Roman" w:hAnsi="Times New Roman" w:cs="Times New Roman"/>
              </w:rPr>
              <w:t>.</w:t>
            </w:r>
          </w:p>
          <w:p w:rsidR="00A2468C" w:rsidRPr="00F2781F" w:rsidRDefault="00AE1F17" w:rsidP="00AE1F17">
            <w:r w:rsidRPr="00F2781F">
              <w:rPr>
                <w:rFonts w:ascii="Times New Roman" w:hAnsi="Times New Roman" w:cs="Times New Roman"/>
              </w:rPr>
              <w:t>Проведение родительского собрания.</w:t>
            </w:r>
          </w:p>
        </w:tc>
      </w:tr>
      <w:tr w:rsidR="00A2468C" w:rsidRPr="00F2781F" w:rsidTr="006534B0">
        <w:trPr>
          <w:trHeight w:val="836"/>
        </w:trPr>
        <w:tc>
          <w:tcPr>
            <w:tcW w:w="6487" w:type="dxa"/>
          </w:tcPr>
          <w:p w:rsidR="00A2468C" w:rsidRPr="00F2781F" w:rsidRDefault="00FD4C28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Анкетирование (выявление профессионального дефицита)</w:t>
            </w:r>
          </w:p>
        </w:tc>
        <w:tc>
          <w:tcPr>
            <w:tcW w:w="2693" w:type="dxa"/>
          </w:tcPr>
          <w:p w:rsidR="00A2468C" w:rsidRPr="00F2781F" w:rsidRDefault="00631B9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анкетирование</w:t>
            </w:r>
          </w:p>
        </w:tc>
        <w:tc>
          <w:tcPr>
            <w:tcW w:w="2127" w:type="dxa"/>
          </w:tcPr>
          <w:p w:rsidR="00A2468C" w:rsidRPr="00F2781F" w:rsidRDefault="00631B9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Начало года</w:t>
            </w:r>
          </w:p>
        </w:tc>
        <w:tc>
          <w:tcPr>
            <w:tcW w:w="3545" w:type="dxa"/>
          </w:tcPr>
          <w:p w:rsidR="00A2468C" w:rsidRPr="00F2781F" w:rsidRDefault="003A01D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Выявление затруднений, и профессионального дефицита</w:t>
            </w:r>
          </w:p>
        </w:tc>
      </w:tr>
      <w:tr w:rsidR="00A2468C" w:rsidRPr="00F2781F" w:rsidTr="006534B0">
        <w:trPr>
          <w:trHeight w:val="1840"/>
        </w:trPr>
        <w:tc>
          <w:tcPr>
            <w:tcW w:w="6487" w:type="dxa"/>
          </w:tcPr>
          <w:p w:rsidR="00A2468C" w:rsidRPr="00F2781F" w:rsidRDefault="00631B97" w:rsidP="005C5EBB">
            <w:pPr>
              <w:pStyle w:val="Default"/>
              <w:tabs>
                <w:tab w:val="left" w:pos="1418"/>
              </w:tabs>
            </w:pPr>
            <w:r w:rsidRPr="00F2781F">
              <w:t>Изучение нормативных документов:</w:t>
            </w:r>
          </w:p>
          <w:p w:rsidR="00B46B19" w:rsidRPr="00F2781F" w:rsidRDefault="00631B97" w:rsidP="00631B97">
            <w:pPr>
              <w:pStyle w:val="Default"/>
              <w:tabs>
                <w:tab w:val="left" w:pos="1418"/>
              </w:tabs>
              <w:ind w:left="426"/>
            </w:pPr>
            <w:r w:rsidRPr="00F2781F">
              <w:t xml:space="preserve">- </w:t>
            </w:r>
            <w:r w:rsidR="00B46B19" w:rsidRPr="00F2781F">
              <w:t>нормативные документы федерального, регионального значения</w:t>
            </w:r>
          </w:p>
          <w:p w:rsidR="00A90718" w:rsidRPr="00F2781F" w:rsidRDefault="00FC6A5A" w:rsidP="001754D6">
            <w:pPr>
              <w:pStyle w:val="Default"/>
              <w:tabs>
                <w:tab w:val="left" w:pos="1418"/>
              </w:tabs>
              <w:ind w:left="426"/>
            </w:pPr>
            <w:r w:rsidRPr="00F2781F">
              <w:t>-</w:t>
            </w:r>
            <w:r w:rsidRPr="00F2781F">
              <w:rPr>
                <w:bCs/>
              </w:rPr>
              <w:t xml:space="preserve"> нормативно – правовое обеспечение</w:t>
            </w:r>
            <w:r w:rsidR="001754D6" w:rsidRPr="00F2781F">
              <w:rPr>
                <w:bCs/>
              </w:rPr>
              <w:t xml:space="preserve"> образовательного процесса в школе</w:t>
            </w:r>
            <w:r w:rsidRPr="00F2781F">
              <w:rPr>
                <w:bCs/>
              </w:rPr>
              <w:t>.</w:t>
            </w:r>
          </w:p>
          <w:p w:rsidR="00631B97" w:rsidRPr="00F2781F" w:rsidRDefault="001754D6" w:rsidP="00631B97">
            <w:pPr>
              <w:pStyle w:val="Default"/>
              <w:tabs>
                <w:tab w:val="left" w:pos="1418"/>
              </w:tabs>
              <w:ind w:left="426"/>
              <w:rPr>
                <w:bCs/>
              </w:rPr>
            </w:pPr>
            <w:r w:rsidRPr="00F2781F">
              <w:t>- работа с документами учителя</w:t>
            </w:r>
          </w:p>
        </w:tc>
        <w:tc>
          <w:tcPr>
            <w:tcW w:w="2693" w:type="dxa"/>
          </w:tcPr>
          <w:p w:rsidR="00A2468C" w:rsidRPr="00F2781F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Работа с документами</w:t>
            </w:r>
          </w:p>
        </w:tc>
        <w:tc>
          <w:tcPr>
            <w:tcW w:w="2127" w:type="dxa"/>
          </w:tcPr>
          <w:p w:rsidR="00B46B19" w:rsidRPr="00F2781F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B46B19" w:rsidRPr="00F2781F" w:rsidRDefault="00B46B19" w:rsidP="00B46B19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В течение года</w:t>
            </w:r>
          </w:p>
          <w:p w:rsidR="00FC6A5A" w:rsidRPr="00F2781F" w:rsidRDefault="00FC6A5A" w:rsidP="00B46B19">
            <w:pPr>
              <w:rPr>
                <w:rFonts w:ascii="Times New Roman" w:hAnsi="Times New Roman" w:cs="Times New Roman"/>
              </w:rPr>
            </w:pPr>
          </w:p>
          <w:p w:rsidR="00A2468C" w:rsidRPr="00F2781F" w:rsidRDefault="00B46B19" w:rsidP="00BB6479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3545" w:type="dxa"/>
          </w:tcPr>
          <w:p w:rsidR="00B46B19" w:rsidRPr="00F2781F" w:rsidRDefault="00B46B19" w:rsidP="00B46B19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 xml:space="preserve">Собеседование. </w:t>
            </w:r>
          </w:p>
          <w:p w:rsidR="00A2468C" w:rsidRPr="00F2781F" w:rsidRDefault="001754D6" w:rsidP="00B46B19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Разработка  рабочих  и календарно-тематических программ по предметам и внеурочной деятельности.</w:t>
            </w:r>
          </w:p>
        </w:tc>
      </w:tr>
      <w:tr w:rsidR="00A2468C" w:rsidRPr="00F2781F" w:rsidTr="006534B0">
        <w:trPr>
          <w:trHeight w:val="847"/>
        </w:trPr>
        <w:tc>
          <w:tcPr>
            <w:tcW w:w="6487" w:type="dxa"/>
          </w:tcPr>
          <w:p w:rsidR="00A2468C" w:rsidRPr="00F2781F" w:rsidRDefault="000317D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Разработка</w:t>
            </w:r>
            <w:r w:rsidR="00FC6A5A" w:rsidRPr="00F2781F">
              <w:rPr>
                <w:bCs/>
              </w:rPr>
              <w:t xml:space="preserve"> и утверждение </w:t>
            </w:r>
            <w:r w:rsidRPr="00F2781F">
              <w:rPr>
                <w:bCs/>
              </w:rPr>
              <w:t xml:space="preserve"> ИОМ.</w:t>
            </w:r>
          </w:p>
        </w:tc>
        <w:tc>
          <w:tcPr>
            <w:tcW w:w="2693" w:type="dxa"/>
          </w:tcPr>
          <w:p w:rsidR="00A2468C" w:rsidRPr="00F2781F" w:rsidRDefault="00FC6A5A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 xml:space="preserve">Собеседование </w:t>
            </w:r>
          </w:p>
        </w:tc>
        <w:tc>
          <w:tcPr>
            <w:tcW w:w="2127" w:type="dxa"/>
          </w:tcPr>
          <w:p w:rsidR="00A2468C" w:rsidRPr="00F2781F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 xml:space="preserve">Сентябрь </w:t>
            </w:r>
          </w:p>
        </w:tc>
        <w:tc>
          <w:tcPr>
            <w:tcW w:w="3545" w:type="dxa"/>
          </w:tcPr>
          <w:p w:rsidR="00A2468C" w:rsidRPr="00F2781F" w:rsidRDefault="00A2468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</w:tc>
      </w:tr>
      <w:tr w:rsidR="00A2468C" w:rsidRPr="00F2781F" w:rsidTr="006534B0">
        <w:trPr>
          <w:trHeight w:val="548"/>
        </w:trPr>
        <w:tc>
          <w:tcPr>
            <w:tcW w:w="6487" w:type="dxa"/>
          </w:tcPr>
          <w:p w:rsidR="00A2468C" w:rsidRPr="00F2781F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 xml:space="preserve">Выбор темы самообразования </w:t>
            </w:r>
          </w:p>
        </w:tc>
        <w:tc>
          <w:tcPr>
            <w:tcW w:w="2693" w:type="dxa"/>
          </w:tcPr>
          <w:p w:rsidR="00A2468C" w:rsidRPr="00F2781F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К</w:t>
            </w:r>
            <w:r w:rsidR="00AE1F17" w:rsidRPr="00F2781F">
              <w:rPr>
                <w:bCs/>
              </w:rPr>
              <w:t>онсультация-практикум</w:t>
            </w:r>
            <w:r w:rsidRPr="00F2781F">
              <w:rPr>
                <w:bCs/>
              </w:rPr>
              <w:t>.</w:t>
            </w:r>
          </w:p>
          <w:p w:rsidR="006534B0" w:rsidRPr="00F2781F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Работа с памятками.</w:t>
            </w:r>
          </w:p>
        </w:tc>
        <w:tc>
          <w:tcPr>
            <w:tcW w:w="2127" w:type="dxa"/>
          </w:tcPr>
          <w:p w:rsidR="00A2468C" w:rsidRPr="00F2781F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</w:rPr>
              <w:t>Сентябрь</w:t>
            </w:r>
          </w:p>
        </w:tc>
        <w:tc>
          <w:tcPr>
            <w:tcW w:w="3545" w:type="dxa"/>
          </w:tcPr>
          <w:p w:rsidR="00A2468C" w:rsidRPr="00F2781F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F2781F">
              <w:rPr>
                <w:bCs/>
                <w:lang w:eastAsia="ru-RU"/>
              </w:rPr>
              <w:t>Консультация – пра</w:t>
            </w:r>
            <w:r w:rsidR="001754D6" w:rsidRPr="00F2781F">
              <w:rPr>
                <w:bCs/>
                <w:lang w:eastAsia="ru-RU"/>
              </w:rPr>
              <w:t>ктикум «Самообразование учителя</w:t>
            </w:r>
            <w:r w:rsidRPr="00F2781F">
              <w:rPr>
                <w:bCs/>
                <w:lang w:eastAsia="ru-RU"/>
              </w:rPr>
              <w:t>. Советы по о</w:t>
            </w:r>
            <w:r w:rsidR="001754D6" w:rsidRPr="00F2781F">
              <w:rPr>
                <w:bCs/>
                <w:lang w:eastAsia="ru-RU"/>
              </w:rPr>
              <w:t>рганизации работы»</w:t>
            </w:r>
          </w:p>
        </w:tc>
      </w:tr>
    </w:tbl>
    <w:p w:rsidR="008C5A1E" w:rsidRPr="00F2781F" w:rsidRDefault="008C5A1E" w:rsidP="005D06CB">
      <w:pPr>
        <w:pStyle w:val="Default"/>
        <w:tabs>
          <w:tab w:val="left" w:pos="1418"/>
        </w:tabs>
        <w:rPr>
          <w:b/>
          <w:bCs/>
        </w:rPr>
      </w:pPr>
    </w:p>
    <w:p w:rsidR="005D06CB" w:rsidRDefault="005D06CB" w:rsidP="005D06CB">
      <w:pPr>
        <w:pStyle w:val="Default"/>
        <w:tabs>
          <w:tab w:val="left" w:pos="1418"/>
        </w:tabs>
        <w:rPr>
          <w:b/>
          <w:bCs/>
        </w:rPr>
      </w:pPr>
      <w:r w:rsidRPr="00F2781F">
        <w:rPr>
          <w:b/>
          <w:bCs/>
        </w:rPr>
        <w:t xml:space="preserve">2 этап.    </w:t>
      </w:r>
      <w:proofErr w:type="gramStart"/>
      <w:r w:rsidRPr="00F2781F">
        <w:rPr>
          <w:b/>
          <w:bCs/>
        </w:rPr>
        <w:t>Мотивационный</w:t>
      </w:r>
      <w:proofErr w:type="gramEnd"/>
      <w:r w:rsidRPr="00F2781F">
        <w:rPr>
          <w:b/>
          <w:bCs/>
        </w:rPr>
        <w:t xml:space="preserve"> </w:t>
      </w:r>
      <w:r w:rsidR="00B87272" w:rsidRPr="00F2781F">
        <w:rPr>
          <w:b/>
          <w:bCs/>
        </w:rPr>
        <w:t>(развитие профессиональных умений)</w:t>
      </w:r>
    </w:p>
    <w:p w:rsidR="004D4A77" w:rsidRPr="00F2781F" w:rsidRDefault="004D4A77" w:rsidP="005D06CB">
      <w:pPr>
        <w:pStyle w:val="Default"/>
        <w:tabs>
          <w:tab w:val="left" w:pos="1418"/>
        </w:tabs>
        <w:rPr>
          <w:b/>
          <w:bCs/>
        </w:rPr>
      </w:pPr>
      <w:r>
        <w:rPr>
          <w:b/>
          <w:bCs/>
        </w:rPr>
        <w:t>2023-2024</w:t>
      </w:r>
    </w:p>
    <w:p w:rsidR="005D06CB" w:rsidRPr="00F2781F" w:rsidRDefault="005D06CB" w:rsidP="005D06CB">
      <w:pPr>
        <w:pStyle w:val="Default"/>
        <w:tabs>
          <w:tab w:val="left" w:pos="1418"/>
        </w:tabs>
        <w:rPr>
          <w:b/>
          <w:bCs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35"/>
        <w:gridCol w:w="2126"/>
        <w:gridCol w:w="3543"/>
      </w:tblGrid>
      <w:tr w:rsidR="005D06CB" w:rsidRPr="00F2781F" w:rsidTr="00B65566">
        <w:trPr>
          <w:trHeight w:val="389"/>
        </w:trPr>
        <w:tc>
          <w:tcPr>
            <w:tcW w:w="6487" w:type="dxa"/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  <w:ind w:right="-391"/>
            </w:pPr>
            <w:r w:rsidRPr="00F2781F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5D06CB" w:rsidRPr="00F2781F" w:rsidRDefault="005D06CB" w:rsidP="005D06CB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  <w:shd w:val="clear" w:color="auto" w:fill="FFFFFF"/>
              </w:rPr>
              <w:t xml:space="preserve">Формы работы и методы </w:t>
            </w:r>
            <w:r w:rsidRPr="00F2781F">
              <w:rPr>
                <w:b/>
                <w:bCs/>
                <w:shd w:val="clear" w:color="auto" w:fill="FFFFFF"/>
              </w:rPr>
              <w:lastRenderedPageBreak/>
              <w:t>взаимодействия</w:t>
            </w:r>
          </w:p>
        </w:tc>
        <w:tc>
          <w:tcPr>
            <w:tcW w:w="2126" w:type="dxa"/>
          </w:tcPr>
          <w:p w:rsidR="005D06CB" w:rsidRPr="00F2781F" w:rsidRDefault="005D06CB" w:rsidP="005D06CB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</w:rPr>
              <w:lastRenderedPageBreak/>
              <w:t>Срок исполнения</w:t>
            </w:r>
          </w:p>
        </w:tc>
        <w:tc>
          <w:tcPr>
            <w:tcW w:w="3543" w:type="dxa"/>
          </w:tcPr>
          <w:p w:rsidR="005D06CB" w:rsidRPr="00F2781F" w:rsidRDefault="005D06CB" w:rsidP="00B60E81">
            <w:pPr>
              <w:pStyle w:val="Default"/>
              <w:tabs>
                <w:tab w:val="left" w:pos="1418"/>
              </w:tabs>
            </w:pPr>
            <w:r w:rsidRPr="00F2781F">
              <w:rPr>
                <w:b/>
                <w:bCs/>
              </w:rPr>
              <w:t>Результаты выполнения</w:t>
            </w:r>
          </w:p>
        </w:tc>
      </w:tr>
      <w:tr w:rsidR="005D06CB" w:rsidRPr="00F2781F" w:rsidTr="00B65566">
        <w:trPr>
          <w:trHeight w:val="637"/>
        </w:trPr>
        <w:tc>
          <w:tcPr>
            <w:tcW w:w="6487" w:type="dxa"/>
          </w:tcPr>
          <w:p w:rsidR="005D06CB" w:rsidRPr="00F2781F" w:rsidRDefault="005D06CB" w:rsidP="00AE47F4">
            <w:pPr>
              <w:pStyle w:val="Default"/>
              <w:tabs>
                <w:tab w:val="left" w:pos="1418"/>
              </w:tabs>
              <w:ind w:right="-391"/>
              <w:rPr>
                <w:b/>
                <w:bCs/>
              </w:rPr>
            </w:pPr>
            <w:r w:rsidRPr="00F2781F">
              <w:lastRenderedPageBreak/>
              <w:t xml:space="preserve"> </w:t>
            </w:r>
            <w:r w:rsidR="00A90718" w:rsidRPr="00F2781F">
              <w:t>П</w:t>
            </w:r>
            <w:r w:rsidR="00AE47F4" w:rsidRPr="00F2781F">
              <w:t>рохождение</w:t>
            </w:r>
            <w:r w:rsidR="00A90718" w:rsidRPr="00F2781F">
              <w:t xml:space="preserve"> </w:t>
            </w:r>
            <w:r w:rsidR="00AE47F4" w:rsidRPr="00F2781F">
              <w:t xml:space="preserve"> курсовой подготовки</w:t>
            </w:r>
          </w:p>
        </w:tc>
        <w:tc>
          <w:tcPr>
            <w:tcW w:w="2835" w:type="dxa"/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:rsidR="005D06CB" w:rsidRPr="00F2781F" w:rsidRDefault="00A90718" w:rsidP="005C5EBB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  <w:r w:rsidRPr="00F2781F">
              <w:t>В течение года</w:t>
            </w:r>
          </w:p>
        </w:tc>
        <w:tc>
          <w:tcPr>
            <w:tcW w:w="3543" w:type="dxa"/>
          </w:tcPr>
          <w:p w:rsidR="005D06CB" w:rsidRPr="00F2781F" w:rsidRDefault="005D06CB" w:rsidP="00B60E81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</w:tr>
      <w:tr w:rsidR="005D06CB" w:rsidRPr="00F2781F" w:rsidTr="00B65566">
        <w:trPr>
          <w:trHeight w:val="599"/>
        </w:trPr>
        <w:tc>
          <w:tcPr>
            <w:tcW w:w="6487" w:type="dxa"/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Методика планирования </w:t>
            </w:r>
            <w:r w:rsidR="00A90718" w:rsidRPr="00F2781F">
              <w:t xml:space="preserve">и организации </w:t>
            </w:r>
            <w:r w:rsidR="001754D6" w:rsidRPr="00F2781F">
              <w:t>учебно-воспитательной</w:t>
            </w:r>
            <w:r w:rsidRPr="00F2781F">
              <w:t xml:space="preserve"> деятельности </w:t>
            </w:r>
          </w:p>
        </w:tc>
        <w:tc>
          <w:tcPr>
            <w:tcW w:w="2835" w:type="dxa"/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>Самостоятельное составление плана</w:t>
            </w:r>
            <w:r w:rsidR="00A90718" w:rsidRPr="00F2781F">
              <w:t>,</w:t>
            </w:r>
            <w:r w:rsidRPr="00F2781F">
              <w:t xml:space="preserve">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совместный анализ, оценка результативности </w:t>
            </w:r>
          </w:p>
        </w:tc>
        <w:tc>
          <w:tcPr>
            <w:tcW w:w="2126" w:type="dxa"/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</w:tc>
        <w:tc>
          <w:tcPr>
            <w:tcW w:w="3543" w:type="dxa"/>
          </w:tcPr>
          <w:p w:rsidR="00A90718" w:rsidRPr="00F2781F" w:rsidRDefault="00A90718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План </w:t>
            </w:r>
            <w:r w:rsidR="001754D6" w:rsidRPr="00F2781F">
              <w:t xml:space="preserve">учебной, </w:t>
            </w:r>
            <w:r w:rsidRPr="00F2781F">
              <w:t>во</w:t>
            </w:r>
            <w:r w:rsidR="001754D6" w:rsidRPr="00F2781F">
              <w:t>спитательной работ учителя</w:t>
            </w:r>
            <w:r w:rsidRPr="00F2781F">
              <w:t>.</w:t>
            </w:r>
          </w:p>
          <w:p w:rsidR="005D06CB" w:rsidRPr="00F2781F" w:rsidRDefault="005D06CB" w:rsidP="00B60E81">
            <w:pPr>
              <w:pStyle w:val="Default"/>
              <w:tabs>
                <w:tab w:val="left" w:pos="1418"/>
              </w:tabs>
            </w:pPr>
          </w:p>
        </w:tc>
      </w:tr>
      <w:tr w:rsidR="005D06CB" w:rsidRPr="00F2781F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B65566">
            <w:pPr>
              <w:pStyle w:val="Default"/>
              <w:tabs>
                <w:tab w:val="left" w:pos="1418"/>
              </w:tabs>
            </w:pPr>
            <w:r w:rsidRPr="00F2781F">
              <w:t>Ведение документации</w:t>
            </w:r>
            <w:r w:rsidR="001754D6" w:rsidRPr="00F2781F">
              <w:t xml:space="preserve">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>Консультирование по вопросам ведения документации</w:t>
            </w:r>
            <w:r w:rsidR="00B65566" w:rsidRPr="00F2781F">
              <w:t>.</w:t>
            </w:r>
            <w:r w:rsidRPr="00F2781F">
              <w:t xml:space="preserve">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>Анализ заполненных документов</w:t>
            </w:r>
            <w:r w:rsidR="00B65566" w:rsidRPr="00F2781F">
              <w:t>.</w:t>
            </w:r>
            <w:r w:rsidRPr="00F2781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по мере необходимости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1754D6" w:rsidP="00B60E81">
            <w:pPr>
              <w:pStyle w:val="Default"/>
              <w:tabs>
                <w:tab w:val="left" w:pos="1418"/>
              </w:tabs>
            </w:pPr>
            <w:r w:rsidRPr="00F2781F">
              <w:t>Ведение электронного журнала</w:t>
            </w:r>
            <w:r w:rsidR="005D06CB" w:rsidRPr="00F2781F">
              <w:t xml:space="preserve">, протоколы родительских собраний, консультации для родителей, оформление стендов и т.п. </w:t>
            </w:r>
          </w:p>
        </w:tc>
      </w:tr>
      <w:tr w:rsidR="005D06CB" w:rsidRPr="00F2781F" w:rsidTr="00636684">
        <w:trPr>
          <w:trHeight w:val="206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>Работа над методической темой</w:t>
            </w:r>
            <w:r w:rsidR="00B65566" w:rsidRPr="00F2781F">
              <w:t xml:space="preserve"> самообразования</w:t>
            </w:r>
            <w:r w:rsidRPr="00F2781F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Самостоятельное составление плана работы на год, анализ.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.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План работы над методической темой </w:t>
            </w:r>
          </w:p>
          <w:p w:rsidR="005D06CB" w:rsidRPr="00F2781F" w:rsidRDefault="005D06CB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отчет о работе над методической темой </w:t>
            </w:r>
          </w:p>
          <w:p w:rsidR="005D06CB" w:rsidRPr="00F2781F" w:rsidRDefault="005D06CB" w:rsidP="00636684">
            <w:pPr>
              <w:pStyle w:val="Default"/>
              <w:tabs>
                <w:tab w:val="left" w:pos="1418"/>
              </w:tabs>
            </w:pPr>
            <w:r w:rsidRPr="00F2781F">
              <w:t xml:space="preserve">мероприятия в рамках работы </w:t>
            </w:r>
            <w:r w:rsidR="00005877">
              <w:t>Ш</w:t>
            </w:r>
            <w:r w:rsidR="00636684" w:rsidRPr="00F2781F">
              <w:t>МО, РМО.</w:t>
            </w:r>
          </w:p>
        </w:tc>
      </w:tr>
      <w:tr w:rsidR="005D06CB" w:rsidRPr="00F2781F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1754D6" w:rsidP="00636684">
            <w:pPr>
              <w:pStyle w:val="Default"/>
              <w:tabs>
                <w:tab w:val="left" w:pos="1418"/>
              </w:tabs>
            </w:pPr>
            <w:r w:rsidRPr="00F2781F">
              <w:t>Посещение уроков и мероприятий</w:t>
            </w:r>
            <w:r w:rsidR="005D06CB" w:rsidRPr="00F2781F">
              <w:t xml:space="preserve"> (педсоветы, семинары-практикумы)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Совместный анализ посещаемых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 </w:t>
            </w:r>
            <w:r w:rsidR="00636684" w:rsidRPr="00F2781F">
              <w:t>Конспектирование выступлений. Пополнение методической копилки.</w:t>
            </w:r>
          </w:p>
        </w:tc>
      </w:tr>
      <w:tr w:rsidR="005D06CB" w:rsidRPr="00F2781F" w:rsidTr="00636684">
        <w:trPr>
          <w:trHeight w:val="310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636684">
            <w:pPr>
              <w:pStyle w:val="Default"/>
              <w:tabs>
                <w:tab w:val="left" w:pos="1418"/>
              </w:tabs>
            </w:pPr>
            <w:r w:rsidRPr="00F2781F">
              <w:t xml:space="preserve">Открытые </w:t>
            </w:r>
            <w:r w:rsidR="00636684" w:rsidRPr="00F2781F">
              <w:t>мероприятия</w:t>
            </w:r>
            <w:r w:rsidRPr="00F2781F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Помощь в подготовке и проведении </w:t>
            </w:r>
            <w:r w:rsidR="00B727B3" w:rsidRPr="00F2781F">
              <w:t xml:space="preserve">уроков и </w:t>
            </w:r>
            <w:r w:rsidRPr="00F2781F">
              <w:t xml:space="preserve">мероприятий (составление плана, конспекта, технологической карты и т.п.)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Анализ проведенных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84" w:rsidRPr="00F2781F" w:rsidRDefault="00636684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Самоанализ </w:t>
            </w:r>
            <w:r w:rsidR="00B727B3" w:rsidRPr="00F2781F">
              <w:t xml:space="preserve">уроков, </w:t>
            </w:r>
            <w:r w:rsidRPr="00F2781F">
              <w:t>мероприятий.</w:t>
            </w:r>
            <w:r w:rsidR="005D06CB" w:rsidRPr="00F2781F">
              <w:t xml:space="preserve"> </w:t>
            </w:r>
          </w:p>
          <w:p w:rsidR="00636684" w:rsidRPr="00F2781F" w:rsidRDefault="00636684" w:rsidP="00636684"/>
          <w:p w:rsidR="005D06CB" w:rsidRPr="00F2781F" w:rsidRDefault="00636684" w:rsidP="00636684">
            <w:pPr>
              <w:rPr>
                <w:rFonts w:ascii="Times New Roman" w:hAnsi="Times New Roman" w:cs="Times New Roman"/>
              </w:rPr>
            </w:pPr>
            <w:r w:rsidRPr="00F2781F">
              <w:rPr>
                <w:rFonts w:ascii="Times New Roman" w:hAnsi="Times New Roman" w:cs="Times New Roman"/>
              </w:rPr>
              <w:t>Круглый стол «Вопрос-ответ»</w:t>
            </w:r>
          </w:p>
        </w:tc>
      </w:tr>
      <w:tr w:rsidR="00AE47F4" w:rsidRPr="00F2781F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F2781F" w:rsidRDefault="00636684" w:rsidP="00636684">
            <w:proofErr w:type="spellStart"/>
            <w:r w:rsidRPr="00F2781F">
              <w:rPr>
                <w:rFonts w:ascii="Times New Roman" w:hAnsi="Times New Roman" w:cs="Times New Roman"/>
              </w:rPr>
              <w:lastRenderedPageBreak/>
              <w:t>В</w:t>
            </w:r>
            <w:r w:rsidR="00AE47F4" w:rsidRPr="00F2781F">
              <w:rPr>
                <w:rFonts w:ascii="Times New Roman" w:hAnsi="Times New Roman" w:cs="Times New Roman"/>
              </w:rPr>
              <w:t>заимопосещение</w:t>
            </w:r>
            <w:proofErr w:type="spellEnd"/>
            <w:r w:rsidRPr="00F2781F">
              <w:rPr>
                <w:rFonts w:ascii="Times New Roman" w:hAnsi="Times New Roman" w:cs="Times New Roman"/>
              </w:rPr>
              <w:t xml:space="preserve"> </w:t>
            </w:r>
            <w:r w:rsidR="00B727B3" w:rsidRPr="00F2781F">
              <w:rPr>
                <w:rFonts w:ascii="Times New Roman" w:hAnsi="Times New Roman" w:cs="Times New Roman"/>
              </w:rPr>
              <w:t>уроков и мероприя</w:t>
            </w:r>
            <w:r w:rsidRPr="00F2781F"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F2781F" w:rsidRDefault="00B727B3" w:rsidP="003F2764">
            <w:r w:rsidRPr="00F278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Консультация,</w:t>
            </w:r>
            <w:r w:rsidR="00636684" w:rsidRPr="00F278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F278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открытые уроки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F2781F" w:rsidRDefault="00254B6E" w:rsidP="005C5EBB">
            <w:pPr>
              <w:pStyle w:val="Default"/>
              <w:tabs>
                <w:tab w:val="left" w:pos="1418"/>
              </w:tabs>
            </w:pPr>
            <w:r w:rsidRPr="00F2781F"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F2781F" w:rsidRDefault="00636684" w:rsidP="00B60E81">
            <w:pPr>
              <w:pStyle w:val="Default"/>
              <w:tabs>
                <w:tab w:val="left" w:pos="1418"/>
              </w:tabs>
            </w:pPr>
            <w:r w:rsidRPr="00F2781F">
              <w:t>Выбор форм, методов, приемов работы. Пополнение методической копилки.</w:t>
            </w:r>
          </w:p>
        </w:tc>
      </w:tr>
      <w:tr w:rsidR="005D06CB" w:rsidRPr="00F2781F" w:rsidTr="00254B6E">
        <w:trPr>
          <w:trHeight w:val="15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Помощь в составлении отчета, доклада, выступления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B727B3" w:rsidP="00B60E81">
            <w:pPr>
              <w:pStyle w:val="Default"/>
              <w:tabs>
                <w:tab w:val="left" w:pos="1418"/>
              </w:tabs>
            </w:pPr>
            <w:r w:rsidRPr="00F2781F">
              <w:t>Выступления на МО учителей начальных классов, на педсоветах</w:t>
            </w:r>
            <w:r w:rsidR="005D06CB" w:rsidRPr="00F2781F">
              <w:t xml:space="preserve"> </w:t>
            </w:r>
          </w:p>
        </w:tc>
      </w:tr>
      <w:tr w:rsidR="005D06CB" w:rsidRPr="00F2781F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6F53B5" w:rsidP="005C5EBB">
            <w:pPr>
              <w:pStyle w:val="Default"/>
              <w:tabs>
                <w:tab w:val="left" w:pos="1418"/>
              </w:tabs>
            </w:pPr>
            <w:r w:rsidRPr="00F2781F">
              <w:t>Разработка методического и дидактического материала</w:t>
            </w:r>
            <w:r w:rsidR="005D06CB" w:rsidRPr="00F2781F">
              <w:t xml:space="preserve">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AC790C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Консультирование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В течение года </w:t>
            </w:r>
          </w:p>
          <w:p w:rsidR="005D06CB" w:rsidRPr="00F2781F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F2781F" w:rsidRDefault="00B727B3" w:rsidP="006F53B5">
            <w:pPr>
              <w:pStyle w:val="Default"/>
              <w:tabs>
                <w:tab w:val="left" w:pos="1418"/>
              </w:tabs>
            </w:pPr>
            <w:r w:rsidRPr="00F2781F">
              <w:t>Разработка конспектов уроков</w:t>
            </w:r>
            <w:r w:rsidR="00254B6E" w:rsidRPr="00F2781F">
              <w:t>, бесед</w:t>
            </w:r>
            <w:r w:rsidR="006F53B5" w:rsidRPr="00F2781F">
              <w:t>, дидактического материала</w:t>
            </w:r>
          </w:p>
          <w:p w:rsidR="006F53B5" w:rsidRPr="00F2781F" w:rsidRDefault="006F53B5" w:rsidP="006F53B5">
            <w:pPr>
              <w:pStyle w:val="Default"/>
              <w:tabs>
                <w:tab w:val="left" w:pos="1418"/>
              </w:tabs>
            </w:pPr>
          </w:p>
        </w:tc>
      </w:tr>
    </w:tbl>
    <w:p w:rsidR="00D90685" w:rsidRPr="00F2781F" w:rsidRDefault="000D0CC3" w:rsidP="00D90685">
      <w:pPr>
        <w:pStyle w:val="Default"/>
        <w:tabs>
          <w:tab w:val="left" w:pos="2694"/>
        </w:tabs>
        <w:rPr>
          <w:b/>
        </w:rPr>
      </w:pPr>
      <w:r w:rsidRPr="00F2781F">
        <w:rPr>
          <w:b/>
          <w:bCs/>
        </w:rPr>
        <w:t xml:space="preserve">3 этап.    Рефлексия </w:t>
      </w:r>
      <w:r w:rsidR="00D90685" w:rsidRPr="00F2781F">
        <w:rPr>
          <w:b/>
          <w:bCs/>
        </w:rPr>
        <w:t>(</w:t>
      </w:r>
      <w:r w:rsidR="00D90685" w:rsidRPr="00F2781F">
        <w:rPr>
          <w:b/>
        </w:rPr>
        <w:t xml:space="preserve">формирование собственной системы работы с </w:t>
      </w:r>
      <w:proofErr w:type="gramStart"/>
      <w:r w:rsidR="00D90685" w:rsidRPr="00F2781F">
        <w:rPr>
          <w:b/>
        </w:rPr>
        <w:t>обучающимися</w:t>
      </w:r>
      <w:proofErr w:type="gramEnd"/>
      <w:r w:rsidR="00D90685" w:rsidRPr="00F2781F">
        <w:rPr>
          <w:b/>
        </w:rPr>
        <w:t>)</w:t>
      </w:r>
      <w:r w:rsidR="002C3346" w:rsidRPr="00F2781F">
        <w:rPr>
          <w:b/>
        </w:rPr>
        <w:t xml:space="preserve"> </w:t>
      </w:r>
    </w:p>
    <w:p w:rsidR="002C3346" w:rsidRPr="00F2781F" w:rsidRDefault="004D4A77" w:rsidP="00D90685">
      <w:pPr>
        <w:pStyle w:val="Default"/>
        <w:tabs>
          <w:tab w:val="left" w:pos="2694"/>
        </w:tabs>
        <w:rPr>
          <w:b/>
        </w:rPr>
      </w:pPr>
      <w:r>
        <w:rPr>
          <w:b/>
        </w:rPr>
        <w:t>2024-2025</w:t>
      </w:r>
      <w:r w:rsidR="002C3346" w:rsidRPr="00F2781F">
        <w:rPr>
          <w:b/>
        </w:rPr>
        <w:t>г.</w:t>
      </w:r>
    </w:p>
    <w:p w:rsidR="008C5A1E" w:rsidRPr="00F2781F" w:rsidRDefault="008C5A1E" w:rsidP="00D90685">
      <w:pPr>
        <w:pStyle w:val="Default"/>
        <w:tabs>
          <w:tab w:val="left" w:pos="2694"/>
        </w:tabs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35"/>
        <w:gridCol w:w="2126"/>
        <w:gridCol w:w="3544"/>
      </w:tblGrid>
      <w:tr w:rsidR="00D90685" w:rsidRPr="00F2781F" w:rsidTr="00D90685">
        <w:trPr>
          <w:trHeight w:val="391"/>
        </w:trPr>
        <w:tc>
          <w:tcPr>
            <w:tcW w:w="6487" w:type="dxa"/>
          </w:tcPr>
          <w:p w:rsidR="00D90685" w:rsidRPr="00F2781F" w:rsidRDefault="00D90685" w:rsidP="005C5EBB">
            <w:pPr>
              <w:pStyle w:val="Default"/>
              <w:tabs>
                <w:tab w:val="left" w:pos="2694"/>
              </w:tabs>
            </w:pPr>
            <w:r w:rsidRPr="00F2781F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D90685" w:rsidRPr="00F2781F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6" w:type="dxa"/>
          </w:tcPr>
          <w:p w:rsidR="00D90685" w:rsidRPr="00F2781F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F2781F">
              <w:rPr>
                <w:b/>
                <w:bCs/>
              </w:rPr>
              <w:t>Срок</w:t>
            </w:r>
          </w:p>
          <w:p w:rsidR="00D90685" w:rsidRPr="00F2781F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F2781F">
              <w:rPr>
                <w:b/>
                <w:bCs/>
              </w:rPr>
              <w:t>исполнения</w:t>
            </w:r>
          </w:p>
        </w:tc>
        <w:tc>
          <w:tcPr>
            <w:tcW w:w="3544" w:type="dxa"/>
          </w:tcPr>
          <w:p w:rsidR="00D90685" w:rsidRPr="00F2781F" w:rsidRDefault="00D90685" w:rsidP="005C5EBB">
            <w:pPr>
              <w:pStyle w:val="Default"/>
              <w:tabs>
                <w:tab w:val="left" w:pos="1418"/>
              </w:tabs>
            </w:pPr>
            <w:r w:rsidRPr="00F2781F">
              <w:rPr>
                <w:b/>
                <w:bCs/>
              </w:rPr>
              <w:t xml:space="preserve">Форма подведения итогов </w:t>
            </w:r>
          </w:p>
        </w:tc>
      </w:tr>
      <w:tr w:rsidR="00D90685" w:rsidRPr="00F2781F" w:rsidTr="003F2764">
        <w:trPr>
          <w:trHeight w:val="2044"/>
        </w:trPr>
        <w:tc>
          <w:tcPr>
            <w:tcW w:w="6487" w:type="dxa"/>
          </w:tcPr>
          <w:p w:rsidR="00D90685" w:rsidRPr="00F2781F" w:rsidRDefault="00D90685" w:rsidP="000D0CC3">
            <w:pPr>
              <w:pStyle w:val="Default"/>
              <w:tabs>
                <w:tab w:val="left" w:pos="1418"/>
              </w:tabs>
            </w:pPr>
            <w:r w:rsidRPr="00F2781F">
              <w:t xml:space="preserve">Курсы повышения в рамках работы над методической темой </w:t>
            </w:r>
          </w:p>
        </w:tc>
        <w:tc>
          <w:tcPr>
            <w:tcW w:w="2835" w:type="dxa"/>
          </w:tcPr>
          <w:p w:rsidR="00D90685" w:rsidRPr="00F2781F" w:rsidRDefault="003F2764" w:rsidP="005C5EBB">
            <w:pPr>
              <w:pStyle w:val="Default"/>
              <w:tabs>
                <w:tab w:val="left" w:pos="1418"/>
              </w:tabs>
            </w:pPr>
            <w:r w:rsidRPr="00F2781F">
              <w:t>О</w:t>
            </w:r>
            <w:r w:rsidR="00D90685" w:rsidRPr="00F2781F">
              <w:t>бзор</w:t>
            </w:r>
            <w:r w:rsidRPr="00F2781F">
              <w:t xml:space="preserve"> </w:t>
            </w:r>
            <w:r w:rsidR="00D90685" w:rsidRPr="00F2781F">
              <w:t xml:space="preserve"> КПК </w:t>
            </w:r>
          </w:p>
          <w:p w:rsidR="00D90685" w:rsidRPr="00F2781F" w:rsidRDefault="00D90685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анализ материалов КПК, возможностей их использования в профессиональной деятельности </w:t>
            </w:r>
          </w:p>
        </w:tc>
        <w:tc>
          <w:tcPr>
            <w:tcW w:w="2126" w:type="dxa"/>
          </w:tcPr>
          <w:p w:rsidR="00D90685" w:rsidRPr="00F2781F" w:rsidRDefault="009A4115" w:rsidP="009A4115">
            <w:pPr>
              <w:pStyle w:val="Default"/>
              <w:tabs>
                <w:tab w:val="left" w:pos="1418"/>
              </w:tabs>
            </w:pPr>
            <w:r w:rsidRPr="00F2781F">
              <w:t xml:space="preserve">В </w:t>
            </w:r>
            <w:r w:rsidR="00D90685" w:rsidRPr="00F2781F">
              <w:t xml:space="preserve">течение года </w:t>
            </w:r>
          </w:p>
        </w:tc>
        <w:tc>
          <w:tcPr>
            <w:tcW w:w="3544" w:type="dxa"/>
          </w:tcPr>
          <w:p w:rsidR="00D90685" w:rsidRPr="00F2781F" w:rsidRDefault="002C3346" w:rsidP="002C3346">
            <w:pPr>
              <w:pStyle w:val="Default"/>
              <w:tabs>
                <w:tab w:val="left" w:pos="1418"/>
              </w:tabs>
              <w:jc w:val="center"/>
            </w:pPr>
            <w:r w:rsidRPr="00F2781F">
              <w:t>В процессе работы….</w:t>
            </w:r>
          </w:p>
        </w:tc>
      </w:tr>
      <w:tr w:rsidR="00D90685" w:rsidRPr="00F2781F" w:rsidTr="00D90685">
        <w:trPr>
          <w:trHeight w:val="910"/>
        </w:trPr>
        <w:tc>
          <w:tcPr>
            <w:tcW w:w="6487" w:type="dxa"/>
          </w:tcPr>
          <w:p w:rsidR="00D90685" w:rsidRPr="00F2781F" w:rsidRDefault="003F2764" w:rsidP="002F371F">
            <w:r w:rsidRPr="00F2781F">
              <w:rPr>
                <w:rFonts w:ascii="Times New Roman" w:hAnsi="Times New Roman" w:cs="Times New Roman"/>
              </w:rPr>
              <w:t>П</w:t>
            </w:r>
            <w:r w:rsidR="009A4115" w:rsidRPr="00F2781F">
              <w:rPr>
                <w:rFonts w:ascii="Times New Roman" w:hAnsi="Times New Roman" w:cs="Times New Roman"/>
              </w:rPr>
              <w:t>рименение</w:t>
            </w:r>
            <w:r w:rsidRPr="00F2781F">
              <w:rPr>
                <w:rFonts w:ascii="Times New Roman" w:hAnsi="Times New Roman" w:cs="Times New Roman"/>
              </w:rPr>
              <w:t xml:space="preserve"> </w:t>
            </w:r>
            <w:r w:rsidR="009A4115" w:rsidRPr="00F2781F">
              <w:rPr>
                <w:rFonts w:ascii="Times New Roman" w:hAnsi="Times New Roman" w:cs="Times New Roman"/>
              </w:rPr>
              <w:t xml:space="preserve"> различных педагогических технологий и методов </w:t>
            </w:r>
            <w:r w:rsidR="002F371F" w:rsidRPr="00F2781F">
              <w:rPr>
                <w:rFonts w:ascii="Times New Roman" w:hAnsi="Times New Roman" w:cs="Times New Roman"/>
              </w:rPr>
              <w:t>на занятиях</w:t>
            </w:r>
          </w:p>
        </w:tc>
        <w:tc>
          <w:tcPr>
            <w:tcW w:w="2835" w:type="dxa"/>
          </w:tcPr>
          <w:p w:rsidR="00D90685" w:rsidRPr="00F2781F" w:rsidRDefault="003F2764" w:rsidP="005C5EBB">
            <w:pPr>
              <w:pStyle w:val="Default"/>
              <w:tabs>
                <w:tab w:val="left" w:pos="1418"/>
              </w:tabs>
            </w:pPr>
            <w:r w:rsidRPr="00F2781F">
              <w:t xml:space="preserve">Консультация </w:t>
            </w:r>
          </w:p>
        </w:tc>
        <w:tc>
          <w:tcPr>
            <w:tcW w:w="2126" w:type="dxa"/>
          </w:tcPr>
          <w:p w:rsidR="00D90685" w:rsidRPr="00F2781F" w:rsidRDefault="003F2764" w:rsidP="00B60E81">
            <w:pPr>
              <w:pStyle w:val="Default"/>
              <w:tabs>
                <w:tab w:val="left" w:pos="1418"/>
              </w:tabs>
            </w:pPr>
            <w:r w:rsidRPr="00F2781F">
              <w:t>В течение года</w:t>
            </w:r>
          </w:p>
        </w:tc>
        <w:tc>
          <w:tcPr>
            <w:tcW w:w="3544" w:type="dxa"/>
          </w:tcPr>
          <w:p w:rsidR="00D90685" w:rsidRPr="00F2781F" w:rsidRDefault="003F2764" w:rsidP="00D90685">
            <w:pPr>
              <w:pStyle w:val="Default"/>
              <w:tabs>
                <w:tab w:val="left" w:pos="1418"/>
              </w:tabs>
            </w:pPr>
            <w:r w:rsidRPr="00F2781F">
              <w:t>Расширение методической копилки.</w:t>
            </w:r>
          </w:p>
          <w:p w:rsidR="003F2764" w:rsidRPr="00F2781F" w:rsidRDefault="003F2764" w:rsidP="00D90685">
            <w:pPr>
              <w:pStyle w:val="Default"/>
              <w:tabs>
                <w:tab w:val="left" w:pos="1418"/>
              </w:tabs>
            </w:pPr>
            <w:r w:rsidRPr="00F2781F">
              <w:t>Обмен опытом.</w:t>
            </w:r>
          </w:p>
        </w:tc>
      </w:tr>
      <w:tr w:rsidR="00D90685" w:rsidRPr="00F2781F" w:rsidTr="003F2764">
        <w:trPr>
          <w:trHeight w:val="726"/>
        </w:trPr>
        <w:tc>
          <w:tcPr>
            <w:tcW w:w="6487" w:type="dxa"/>
          </w:tcPr>
          <w:p w:rsidR="00D90685" w:rsidRPr="00F2781F" w:rsidRDefault="00F2781F" w:rsidP="003F2764">
            <w:r w:rsidRPr="00F2781F">
              <w:rPr>
                <w:rFonts w:ascii="Times New Roman" w:hAnsi="Times New Roman" w:cs="Times New Roman"/>
              </w:rPr>
              <w:t>Проведение открытых уроков и внеурочных мероприятий</w:t>
            </w:r>
            <w:r w:rsidR="003F2764" w:rsidRPr="00F2781F">
              <w:rPr>
                <w:rFonts w:ascii="Times New Roman" w:hAnsi="Times New Roman" w:cs="Times New Roman"/>
              </w:rPr>
              <w:t xml:space="preserve"> (обмен опытом)</w:t>
            </w:r>
          </w:p>
        </w:tc>
        <w:tc>
          <w:tcPr>
            <w:tcW w:w="2835" w:type="dxa"/>
          </w:tcPr>
          <w:p w:rsidR="00D90685" w:rsidRPr="00F2781F" w:rsidRDefault="003F2764" w:rsidP="005C5EBB">
            <w:pPr>
              <w:pStyle w:val="Default"/>
              <w:tabs>
                <w:tab w:val="left" w:pos="1418"/>
              </w:tabs>
            </w:pPr>
            <w:r w:rsidRPr="00F2781F">
              <w:t>Мозговой штурм.</w:t>
            </w:r>
          </w:p>
          <w:p w:rsidR="003F2764" w:rsidRPr="00F2781F" w:rsidRDefault="003F2764" w:rsidP="005C5EBB">
            <w:pPr>
              <w:pStyle w:val="Default"/>
              <w:tabs>
                <w:tab w:val="left" w:pos="1418"/>
              </w:tabs>
            </w:pPr>
            <w:r w:rsidRPr="00F2781F">
              <w:t>Ролевые игры</w:t>
            </w:r>
          </w:p>
        </w:tc>
        <w:tc>
          <w:tcPr>
            <w:tcW w:w="2126" w:type="dxa"/>
          </w:tcPr>
          <w:p w:rsidR="00D90685" w:rsidRPr="00F2781F" w:rsidRDefault="003F2764" w:rsidP="00B60E81">
            <w:pPr>
              <w:pStyle w:val="Default"/>
              <w:tabs>
                <w:tab w:val="left" w:pos="1418"/>
              </w:tabs>
            </w:pPr>
            <w:r w:rsidRPr="00F2781F">
              <w:t>По графику</w:t>
            </w:r>
          </w:p>
        </w:tc>
        <w:tc>
          <w:tcPr>
            <w:tcW w:w="3544" w:type="dxa"/>
          </w:tcPr>
          <w:p w:rsidR="00D90685" w:rsidRPr="00F2781F" w:rsidRDefault="00005877" w:rsidP="002C3346">
            <w:pPr>
              <w:pStyle w:val="Default"/>
              <w:tabs>
                <w:tab w:val="left" w:pos="1418"/>
              </w:tabs>
              <w:jc w:val="center"/>
            </w:pPr>
            <w:r>
              <w:t>В процессе работы</w:t>
            </w:r>
          </w:p>
        </w:tc>
      </w:tr>
      <w:tr w:rsidR="003074BB" w:rsidRPr="00F2781F" w:rsidTr="00EE12F8">
        <w:trPr>
          <w:trHeight w:val="1776"/>
        </w:trPr>
        <w:tc>
          <w:tcPr>
            <w:tcW w:w="6487" w:type="dxa"/>
          </w:tcPr>
          <w:p w:rsidR="003074BB" w:rsidRPr="00F2781F" w:rsidRDefault="003074BB" w:rsidP="000D0CC3">
            <w:pPr>
              <w:pStyle w:val="Default"/>
              <w:tabs>
                <w:tab w:val="left" w:pos="1418"/>
              </w:tabs>
            </w:pPr>
            <w:r w:rsidRPr="00F2781F">
              <w:lastRenderedPageBreak/>
              <w:t xml:space="preserve">Создание портфолио. </w:t>
            </w:r>
            <w:r w:rsidRPr="00F2781F">
              <w:rPr>
                <w:bCs/>
                <w:lang w:eastAsia="ru-RU"/>
              </w:rPr>
              <w:t>Создание положительной мотивации к профессиональному росту.</w:t>
            </w:r>
          </w:p>
        </w:tc>
        <w:tc>
          <w:tcPr>
            <w:tcW w:w="2835" w:type="dxa"/>
          </w:tcPr>
          <w:p w:rsidR="003074BB" w:rsidRPr="00F2781F" w:rsidRDefault="003074BB" w:rsidP="005C5EBB">
            <w:pPr>
              <w:pStyle w:val="Default"/>
              <w:tabs>
                <w:tab w:val="left" w:pos="1418"/>
              </w:tabs>
            </w:pPr>
            <w:r w:rsidRPr="00F2781F">
              <w:t>Круглый стол</w:t>
            </w:r>
          </w:p>
        </w:tc>
        <w:tc>
          <w:tcPr>
            <w:tcW w:w="2126" w:type="dxa"/>
          </w:tcPr>
          <w:p w:rsidR="003074BB" w:rsidRPr="00F2781F" w:rsidRDefault="00D15A9E" w:rsidP="00B60E81">
            <w:pPr>
              <w:pStyle w:val="Default"/>
              <w:tabs>
                <w:tab w:val="left" w:pos="1418"/>
              </w:tabs>
            </w:pPr>
            <w:r>
              <w:t>В течение года</w:t>
            </w:r>
          </w:p>
        </w:tc>
        <w:tc>
          <w:tcPr>
            <w:tcW w:w="3544" w:type="dxa"/>
          </w:tcPr>
          <w:p w:rsidR="003074BB" w:rsidRPr="00F2781F" w:rsidRDefault="003074BB" w:rsidP="003074BB">
            <w:pPr>
              <w:pStyle w:val="Default"/>
              <w:tabs>
                <w:tab w:val="left" w:pos="1418"/>
              </w:tabs>
              <w:rPr>
                <w:bCs/>
                <w:lang w:eastAsia="ru-RU"/>
              </w:rPr>
            </w:pPr>
            <w:r w:rsidRPr="00F2781F">
              <w:rPr>
                <w:bCs/>
                <w:lang w:eastAsia="ru-RU"/>
              </w:rPr>
              <w:t>Круглый стол «Особенности формирования портфолио». Накопление и систематизирование материала</w:t>
            </w:r>
          </w:p>
          <w:p w:rsidR="003074BB" w:rsidRPr="00F2781F" w:rsidRDefault="003074BB" w:rsidP="003074BB">
            <w:pPr>
              <w:pStyle w:val="Default"/>
              <w:tabs>
                <w:tab w:val="left" w:pos="1418"/>
              </w:tabs>
              <w:rPr>
                <w:bCs/>
                <w:lang w:eastAsia="ru-RU"/>
              </w:rPr>
            </w:pPr>
          </w:p>
          <w:p w:rsidR="00EE12F8" w:rsidRDefault="00005877" w:rsidP="003074BB">
            <w:pPr>
              <w:pStyle w:val="Default"/>
              <w:tabs>
                <w:tab w:val="left" w:pos="1418"/>
              </w:tabs>
            </w:pPr>
            <w:r>
              <w:t>В процессе работы</w:t>
            </w:r>
          </w:p>
          <w:p w:rsidR="002332FB" w:rsidRPr="00F2781F" w:rsidRDefault="002332FB" w:rsidP="003074BB">
            <w:pPr>
              <w:pStyle w:val="Default"/>
              <w:tabs>
                <w:tab w:val="left" w:pos="1418"/>
              </w:tabs>
            </w:pPr>
          </w:p>
        </w:tc>
      </w:tr>
      <w:tr w:rsidR="00EE12F8" w:rsidRPr="00F2781F" w:rsidTr="003F2764">
        <w:trPr>
          <w:trHeight w:val="420"/>
        </w:trPr>
        <w:tc>
          <w:tcPr>
            <w:tcW w:w="6487" w:type="dxa"/>
          </w:tcPr>
          <w:p w:rsidR="00EE12F8" w:rsidRPr="00F2781F" w:rsidRDefault="00EE12F8" w:rsidP="000D0CC3">
            <w:pPr>
              <w:pStyle w:val="Default"/>
              <w:tabs>
                <w:tab w:val="left" w:pos="1418"/>
              </w:tabs>
            </w:pPr>
            <w:r w:rsidRPr="00F2781F">
              <w:t>Аттестация</w:t>
            </w:r>
          </w:p>
        </w:tc>
        <w:tc>
          <w:tcPr>
            <w:tcW w:w="2835" w:type="dxa"/>
          </w:tcPr>
          <w:p w:rsidR="00EE12F8" w:rsidRPr="00F2781F" w:rsidRDefault="00EE12F8" w:rsidP="005C5EBB">
            <w:pPr>
              <w:pStyle w:val="Default"/>
              <w:tabs>
                <w:tab w:val="left" w:pos="1418"/>
              </w:tabs>
            </w:pPr>
            <w:r w:rsidRPr="00F2781F">
              <w:t>Помощь в подготовке материалов аттестации на соответствие занимаемой должности</w:t>
            </w:r>
          </w:p>
        </w:tc>
        <w:tc>
          <w:tcPr>
            <w:tcW w:w="2126" w:type="dxa"/>
          </w:tcPr>
          <w:p w:rsidR="00EE12F8" w:rsidRPr="00F2781F" w:rsidRDefault="00EE12F8" w:rsidP="00B60E81">
            <w:pPr>
              <w:pStyle w:val="Default"/>
              <w:tabs>
                <w:tab w:val="left" w:pos="1418"/>
              </w:tabs>
            </w:pPr>
            <w:r w:rsidRPr="00F2781F">
              <w:t>По графику</w:t>
            </w:r>
          </w:p>
        </w:tc>
        <w:tc>
          <w:tcPr>
            <w:tcW w:w="3544" w:type="dxa"/>
          </w:tcPr>
          <w:p w:rsidR="00EE12F8" w:rsidRPr="00F2781F" w:rsidRDefault="00EE12F8" w:rsidP="00EE12F8">
            <w:pPr>
              <w:pStyle w:val="Default"/>
              <w:tabs>
                <w:tab w:val="left" w:pos="1418"/>
              </w:tabs>
            </w:pPr>
            <w:r w:rsidRPr="00F2781F">
              <w:t>Аттестация на 1 категорию.</w:t>
            </w:r>
          </w:p>
          <w:p w:rsidR="00EE12F8" w:rsidRPr="00F2781F" w:rsidRDefault="00EE12F8" w:rsidP="00EE12F8">
            <w:pPr>
              <w:pStyle w:val="Default"/>
              <w:tabs>
                <w:tab w:val="left" w:pos="1418"/>
              </w:tabs>
            </w:pPr>
            <w:r w:rsidRPr="00F2781F">
              <w:t xml:space="preserve">Портфолио учителя. </w:t>
            </w:r>
          </w:p>
          <w:p w:rsidR="00EE12F8" w:rsidRPr="00F2781F" w:rsidRDefault="00EE12F8" w:rsidP="00EE12F8">
            <w:pPr>
              <w:pStyle w:val="Default"/>
              <w:tabs>
                <w:tab w:val="left" w:pos="1418"/>
              </w:tabs>
              <w:rPr>
                <w:bCs/>
                <w:lang w:eastAsia="ru-RU"/>
              </w:rPr>
            </w:pPr>
            <w:r w:rsidRPr="00F2781F">
              <w:rPr>
                <w:bCs/>
                <w:lang w:eastAsia="ru-RU"/>
              </w:rPr>
              <w:t>Круглый стол «Особенности формирования портфолио»</w:t>
            </w:r>
          </w:p>
        </w:tc>
      </w:tr>
      <w:tr w:rsidR="000162FF" w:rsidRPr="00F2781F" w:rsidTr="00D90685">
        <w:trPr>
          <w:trHeight w:val="910"/>
        </w:trPr>
        <w:tc>
          <w:tcPr>
            <w:tcW w:w="6487" w:type="dxa"/>
          </w:tcPr>
          <w:p w:rsidR="000162FF" w:rsidRPr="00F2781F" w:rsidRDefault="000162FF" w:rsidP="00B60E81">
            <w:pPr>
              <w:pStyle w:val="Default"/>
              <w:tabs>
                <w:tab w:val="left" w:pos="1418"/>
              </w:tabs>
            </w:pPr>
            <w:r w:rsidRPr="00F2781F">
              <w:t>Проведение мониторинга</w:t>
            </w:r>
          </w:p>
        </w:tc>
        <w:tc>
          <w:tcPr>
            <w:tcW w:w="2835" w:type="dxa"/>
          </w:tcPr>
          <w:p w:rsidR="000162FF" w:rsidRPr="00F2781F" w:rsidRDefault="005510C5" w:rsidP="00B60E81">
            <w:pPr>
              <w:pStyle w:val="Default"/>
              <w:tabs>
                <w:tab w:val="left" w:pos="1418"/>
              </w:tabs>
            </w:pPr>
            <w:r w:rsidRPr="00F2781F">
              <w:t xml:space="preserve">Консультирование </w:t>
            </w:r>
          </w:p>
        </w:tc>
        <w:tc>
          <w:tcPr>
            <w:tcW w:w="2126" w:type="dxa"/>
          </w:tcPr>
          <w:p w:rsidR="000162FF" w:rsidRPr="00F2781F" w:rsidRDefault="000162FF" w:rsidP="00B60E81">
            <w:pPr>
              <w:pStyle w:val="Default"/>
              <w:tabs>
                <w:tab w:val="left" w:pos="1418"/>
              </w:tabs>
            </w:pPr>
            <w:r w:rsidRPr="00F2781F">
              <w:t>В конце года</w:t>
            </w:r>
          </w:p>
        </w:tc>
        <w:tc>
          <w:tcPr>
            <w:tcW w:w="3544" w:type="dxa"/>
          </w:tcPr>
          <w:p w:rsidR="000162FF" w:rsidRPr="00F2781F" w:rsidRDefault="000162FF" w:rsidP="002C3346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</w:p>
        </w:tc>
      </w:tr>
    </w:tbl>
    <w:p w:rsidR="00FB0053" w:rsidRPr="00F2781F" w:rsidRDefault="00FB0053" w:rsidP="003F2764">
      <w:pPr>
        <w:tabs>
          <w:tab w:val="left" w:pos="1418"/>
        </w:tabs>
        <w:rPr>
          <w:rFonts w:ascii="Times New Roman" w:hAnsi="Times New Roman" w:cs="Times New Roman"/>
        </w:rPr>
      </w:pPr>
    </w:p>
    <w:sectPr w:rsidR="00FB0053" w:rsidRPr="00F2781F" w:rsidSect="003F276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087C"/>
    <w:multiLevelType w:val="multilevel"/>
    <w:tmpl w:val="457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7D2"/>
    <w:multiLevelType w:val="hybridMultilevel"/>
    <w:tmpl w:val="F822E1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65D3DAD"/>
    <w:multiLevelType w:val="multilevel"/>
    <w:tmpl w:val="B85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B227D"/>
    <w:multiLevelType w:val="multilevel"/>
    <w:tmpl w:val="88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439AE"/>
    <w:multiLevelType w:val="multilevel"/>
    <w:tmpl w:val="09266A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F13BF"/>
    <w:multiLevelType w:val="hybridMultilevel"/>
    <w:tmpl w:val="A06E33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F81735"/>
    <w:multiLevelType w:val="multilevel"/>
    <w:tmpl w:val="FA3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83"/>
    <w:rsid w:val="00005877"/>
    <w:rsid w:val="000162FF"/>
    <w:rsid w:val="000317D7"/>
    <w:rsid w:val="000407F8"/>
    <w:rsid w:val="000D0CC3"/>
    <w:rsid w:val="001754D6"/>
    <w:rsid w:val="001D7796"/>
    <w:rsid w:val="001F1822"/>
    <w:rsid w:val="002332FB"/>
    <w:rsid w:val="00254B6E"/>
    <w:rsid w:val="0027087D"/>
    <w:rsid w:val="0027536B"/>
    <w:rsid w:val="002965BA"/>
    <w:rsid w:val="002C3346"/>
    <w:rsid w:val="002E4076"/>
    <w:rsid w:val="002F371F"/>
    <w:rsid w:val="003074BB"/>
    <w:rsid w:val="00393281"/>
    <w:rsid w:val="00396710"/>
    <w:rsid w:val="003A01DC"/>
    <w:rsid w:val="003D6D2D"/>
    <w:rsid w:val="003F2764"/>
    <w:rsid w:val="004D4A77"/>
    <w:rsid w:val="005510C5"/>
    <w:rsid w:val="005C5EBB"/>
    <w:rsid w:val="005D06CB"/>
    <w:rsid w:val="005E45B6"/>
    <w:rsid w:val="00631B97"/>
    <w:rsid w:val="00636684"/>
    <w:rsid w:val="00642B34"/>
    <w:rsid w:val="006534B0"/>
    <w:rsid w:val="006A68D4"/>
    <w:rsid w:val="006D125F"/>
    <w:rsid w:val="006F53B5"/>
    <w:rsid w:val="00745683"/>
    <w:rsid w:val="00755F70"/>
    <w:rsid w:val="007A61E7"/>
    <w:rsid w:val="007F7E14"/>
    <w:rsid w:val="00847F15"/>
    <w:rsid w:val="008C5A1E"/>
    <w:rsid w:val="00955280"/>
    <w:rsid w:val="009758D0"/>
    <w:rsid w:val="009A4115"/>
    <w:rsid w:val="00A002F9"/>
    <w:rsid w:val="00A04322"/>
    <w:rsid w:val="00A2468C"/>
    <w:rsid w:val="00A90718"/>
    <w:rsid w:val="00AC790C"/>
    <w:rsid w:val="00AD121D"/>
    <w:rsid w:val="00AE1F17"/>
    <w:rsid w:val="00AE47F4"/>
    <w:rsid w:val="00AE6263"/>
    <w:rsid w:val="00B46B19"/>
    <w:rsid w:val="00B65566"/>
    <w:rsid w:val="00B727B3"/>
    <w:rsid w:val="00B87272"/>
    <w:rsid w:val="00B935A2"/>
    <w:rsid w:val="00BA0633"/>
    <w:rsid w:val="00BB6479"/>
    <w:rsid w:val="00C56D56"/>
    <w:rsid w:val="00D15A9E"/>
    <w:rsid w:val="00D90685"/>
    <w:rsid w:val="00DA6668"/>
    <w:rsid w:val="00E716F4"/>
    <w:rsid w:val="00E87957"/>
    <w:rsid w:val="00EE12F8"/>
    <w:rsid w:val="00F04613"/>
    <w:rsid w:val="00F2781F"/>
    <w:rsid w:val="00F6753F"/>
    <w:rsid w:val="00FB0053"/>
    <w:rsid w:val="00FC6A5A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8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4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десятое измерение</dc:creator>
  <cp:lastModifiedBy>Светлана Ахмадуллина</cp:lastModifiedBy>
  <cp:revision>3</cp:revision>
  <dcterms:created xsi:type="dcterms:W3CDTF">2022-11-25T05:07:00Z</dcterms:created>
  <dcterms:modified xsi:type="dcterms:W3CDTF">2022-12-03T08:30:00Z</dcterms:modified>
</cp:coreProperties>
</file>